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8F" w:rsidRPr="00DE6550" w:rsidRDefault="00FE608F" w:rsidP="00255746">
      <w:pPr>
        <w:autoSpaceDE w:val="0"/>
        <w:autoSpaceDN w:val="0"/>
        <w:adjustRightInd w:val="0"/>
        <w:spacing w:after="0" w:line="240" w:lineRule="auto"/>
        <w:ind w:left="-142" w:firstLine="567"/>
        <w:jc w:val="center"/>
        <w:rPr>
          <w:rFonts w:ascii="Times New Roman" w:hAnsi="Times New Roman" w:cs="Times New Roman"/>
          <w:b/>
          <w:sz w:val="28"/>
          <w:szCs w:val="28"/>
          <w:u w:val="single"/>
        </w:rPr>
      </w:pPr>
      <w:bookmarkStart w:id="0" w:name="_GoBack"/>
      <w:bookmarkEnd w:id="0"/>
      <w:r w:rsidRPr="00DE6550">
        <w:rPr>
          <w:rFonts w:ascii="Times New Roman" w:hAnsi="Times New Roman" w:cs="Times New Roman"/>
          <w:b/>
          <w:sz w:val="28"/>
          <w:szCs w:val="28"/>
          <w:u w:val="single"/>
        </w:rPr>
        <w:t xml:space="preserve"> </w:t>
      </w:r>
    </w:p>
    <w:p w:rsidR="00255746" w:rsidRPr="00DE6550" w:rsidRDefault="00255746" w:rsidP="00255746">
      <w:pPr>
        <w:autoSpaceDE w:val="0"/>
        <w:autoSpaceDN w:val="0"/>
        <w:adjustRightInd w:val="0"/>
        <w:spacing w:after="0" w:line="240" w:lineRule="auto"/>
        <w:ind w:left="-142" w:firstLine="567"/>
        <w:jc w:val="center"/>
        <w:rPr>
          <w:rFonts w:ascii="Times New Roman" w:hAnsi="Times New Roman" w:cs="Times New Roman"/>
          <w:b/>
          <w:sz w:val="28"/>
          <w:szCs w:val="28"/>
          <w:u w:val="single"/>
        </w:rPr>
      </w:pPr>
      <w:r w:rsidRPr="00DE6550">
        <w:rPr>
          <w:rFonts w:ascii="Times New Roman" w:hAnsi="Times New Roman" w:cs="Times New Roman"/>
          <w:b/>
          <w:sz w:val="28"/>
          <w:szCs w:val="28"/>
          <w:u w:val="single"/>
        </w:rPr>
        <w:t>Налоговая служба приступила к рассылке налоговых уведомлений по имущественным налогам за 2018 год.</w:t>
      </w:r>
    </w:p>
    <w:p w:rsidR="00FE608F" w:rsidRPr="00FE608F" w:rsidRDefault="00FE608F" w:rsidP="00255746">
      <w:pPr>
        <w:autoSpaceDE w:val="0"/>
        <w:autoSpaceDN w:val="0"/>
        <w:adjustRightInd w:val="0"/>
        <w:spacing w:after="0" w:line="240" w:lineRule="auto"/>
        <w:ind w:left="-142" w:firstLine="567"/>
        <w:jc w:val="center"/>
        <w:rPr>
          <w:rFonts w:ascii="Times New Roman" w:hAnsi="Times New Roman" w:cs="Times New Roman"/>
          <w:b/>
          <w:i/>
          <w:sz w:val="28"/>
          <w:szCs w:val="28"/>
          <w:u w:val="single"/>
        </w:rPr>
      </w:pP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Обязанность по исчислению для </w:t>
      </w:r>
      <w:proofErr w:type="gramStart"/>
      <w:r w:rsidRPr="00255746">
        <w:rPr>
          <w:rFonts w:ascii="Times New Roman" w:hAnsi="Times New Roman" w:cs="Times New Roman"/>
          <w:sz w:val="28"/>
          <w:szCs w:val="28"/>
        </w:rPr>
        <w:t>налогоплательщиков-физических</w:t>
      </w:r>
      <w:proofErr w:type="gramEnd"/>
      <w:r w:rsidRPr="00255746">
        <w:rPr>
          <w:rFonts w:ascii="Times New Roman" w:hAnsi="Times New Roman" w:cs="Times New Roman"/>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w:t>
      </w:r>
      <w:r w:rsidRPr="00255746">
        <w:rPr>
          <w:rFonts w:ascii="Times New Roman" w:hAnsi="Times New Roman" w:cs="Times New Roman"/>
          <w:sz w:val="28"/>
          <w:szCs w:val="28"/>
          <w:vertAlign w:val="superscript"/>
        </w:rPr>
        <w:footnoteReference w:id="1"/>
      </w:r>
      <w:r w:rsidRPr="00255746">
        <w:rPr>
          <w:rFonts w:ascii="Times New Roman" w:hAnsi="Times New Roman" w:cs="Times New Roman"/>
          <w:sz w:val="28"/>
          <w:szCs w:val="28"/>
        </w:rPr>
        <w:t xml:space="preserve">).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FE608F"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С 1 января 2019 года </w:t>
      </w:r>
      <w:bookmarkStart w:id="2" w:name="Par0"/>
      <w:bookmarkEnd w:id="2"/>
      <w:r w:rsidRPr="00255746">
        <w:rPr>
          <w:rFonts w:ascii="Times New Roman" w:hAnsi="Times New Roman" w:cs="Times New Roman"/>
          <w:sz w:val="28"/>
          <w:szCs w:val="28"/>
        </w:rPr>
        <w:t xml:space="preserve">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255746">
        <w:rPr>
          <w:rFonts w:ascii="Times New Roman" w:hAnsi="Times New Roman" w:cs="Times New Roman"/>
          <w:sz w:val="28"/>
          <w:szCs w:val="28"/>
        </w:rPr>
        <w:t>с даты направления</w:t>
      </w:r>
      <w:proofErr w:type="gramEnd"/>
      <w:r w:rsidRPr="00255746">
        <w:rPr>
          <w:rFonts w:ascii="Times New Roman" w:hAnsi="Times New Roman" w:cs="Times New Roman"/>
          <w:sz w:val="28"/>
          <w:szCs w:val="28"/>
        </w:rPr>
        <w:t xml:space="preserve"> заказного письма.</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Для пользователей «Личного кабинета налогоплательщика </w:t>
      </w:r>
      <w:r>
        <w:rPr>
          <w:rFonts w:ascii="Times New Roman" w:hAnsi="Times New Roman" w:cs="Times New Roman"/>
          <w:sz w:val="28"/>
          <w:szCs w:val="28"/>
        </w:rPr>
        <w:t>для физических лиц</w:t>
      </w:r>
      <w:r w:rsidRPr="00255746">
        <w:rPr>
          <w:rFonts w:ascii="Times New Roman" w:hAnsi="Times New Roman" w:cs="Times New Roman"/>
          <w:sz w:val="28"/>
          <w:szCs w:val="28"/>
        </w:rPr>
        <w:t xml:space="preserve">» (ЛК) налоговое уведомление размещается в ЛК и не дублируется почтовым сообщением, за исключением случаев получения от пользователя ЛК </w:t>
      </w:r>
      <w:hyperlink r:id="rId7" w:history="1">
        <w:r w:rsidRPr="00255746">
          <w:rPr>
            <w:rFonts w:ascii="Times New Roman" w:hAnsi="Times New Roman" w:cs="Times New Roman"/>
            <w:sz w:val="28"/>
            <w:szCs w:val="28"/>
          </w:rPr>
          <w:t>уведомления</w:t>
        </w:r>
      </w:hyperlink>
      <w:r w:rsidRPr="00255746">
        <w:rPr>
          <w:rFonts w:ascii="Times New Roman" w:hAnsi="Times New Roman" w:cs="Times New Roman"/>
          <w:sz w:val="28"/>
          <w:szCs w:val="28"/>
        </w:rPr>
        <w:t xml:space="preserve"> о необходимости получения документов на бумажном носителе. </w:t>
      </w:r>
    </w:p>
    <w:p w:rsidR="00255746" w:rsidRPr="00255746" w:rsidRDefault="00FE608F" w:rsidP="00255746">
      <w:pPr>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Н</w:t>
      </w:r>
      <w:r w:rsidR="00255746" w:rsidRPr="00255746">
        <w:rPr>
          <w:rFonts w:ascii="Times New Roman" w:hAnsi="Times New Roman" w:cs="Times New Roman"/>
          <w:sz w:val="28"/>
          <w:szCs w:val="28"/>
        </w:rPr>
        <w:t xml:space="preserve">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(в 2019 году – 2 декабря) года, следующего за истекшим налоговым периодом, за который уплачиваются налоги.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При этом налоговые уведомления не направляются в следующих случаях:</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w:t>
      </w:r>
      <w:r w:rsidRPr="00255746">
        <w:rPr>
          <w:rFonts w:ascii="Times New Roman" w:hAnsi="Times New Roman" w:cs="Times New Roman"/>
          <w:sz w:val="28"/>
          <w:szCs w:val="28"/>
        </w:rPr>
        <w:lastRenderedPageBreak/>
        <w:t xml:space="preserve">уведомления в календарном году, по истечении которого утрачивается возможность направления налоговым органом налогового уведомления;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3) налогоплательщик является пользователем </w:t>
      </w:r>
      <w:proofErr w:type="gramStart"/>
      <w:r w:rsidRPr="00255746">
        <w:rPr>
          <w:rFonts w:ascii="Times New Roman" w:hAnsi="Times New Roman" w:cs="Times New Roman"/>
          <w:sz w:val="28"/>
          <w:szCs w:val="28"/>
        </w:rPr>
        <w:t>интернет-сервиса</w:t>
      </w:r>
      <w:proofErr w:type="gramEnd"/>
      <w:r w:rsidRPr="00255746">
        <w:rPr>
          <w:rFonts w:ascii="Times New Roman" w:hAnsi="Times New Roman" w:cs="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255746" w:rsidRPr="00255746" w:rsidRDefault="00255746" w:rsidP="00255746">
      <w:pPr>
        <w:autoSpaceDE w:val="0"/>
        <w:autoSpaceDN w:val="0"/>
        <w:adjustRightInd w:val="0"/>
        <w:spacing w:after="0" w:line="240" w:lineRule="auto"/>
        <w:ind w:left="-142" w:firstLine="567"/>
        <w:jc w:val="both"/>
        <w:rPr>
          <w:rFonts w:ascii="Times New Roman" w:hAnsi="Times New Roman" w:cs="Times New Roman"/>
          <w:sz w:val="28"/>
          <w:szCs w:val="28"/>
        </w:rPr>
      </w:pPr>
      <w:r w:rsidRPr="00255746">
        <w:rPr>
          <w:rFonts w:ascii="Times New Roman" w:hAnsi="Times New Roman" w:cs="Times New Roman"/>
          <w:sz w:val="28"/>
          <w:szCs w:val="28"/>
        </w:rPr>
        <w:t xml:space="preserve">В иных случаях при неполучении до 1 ноября налогового уведомления за период владения </w:t>
      </w:r>
      <w:proofErr w:type="gramStart"/>
      <w:r w:rsidRPr="00255746">
        <w:rPr>
          <w:rFonts w:ascii="Times New Roman" w:hAnsi="Times New Roman" w:cs="Times New Roman"/>
          <w:sz w:val="28"/>
          <w:szCs w:val="28"/>
        </w:rPr>
        <w:t>налогооблагаемыми</w:t>
      </w:r>
      <w:proofErr w:type="gramEnd"/>
      <w:r w:rsidRPr="00255746">
        <w:rPr>
          <w:rFonts w:ascii="Times New Roman" w:hAnsi="Times New Roman" w:cs="Times New Roman"/>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0641C6" w:rsidRDefault="000641C6"/>
    <w:sectPr w:rsidR="000641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49" w:rsidRDefault="003D0949" w:rsidP="00255746">
      <w:pPr>
        <w:spacing w:after="0" w:line="240" w:lineRule="auto"/>
      </w:pPr>
      <w:r>
        <w:separator/>
      </w:r>
    </w:p>
  </w:endnote>
  <w:endnote w:type="continuationSeparator" w:id="0">
    <w:p w:rsidR="003D0949" w:rsidRDefault="003D0949" w:rsidP="0025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49" w:rsidRDefault="003D0949" w:rsidP="00255746">
      <w:pPr>
        <w:spacing w:after="0" w:line="240" w:lineRule="auto"/>
      </w:pPr>
      <w:r>
        <w:separator/>
      </w:r>
    </w:p>
  </w:footnote>
  <w:footnote w:type="continuationSeparator" w:id="0">
    <w:p w:rsidR="003D0949" w:rsidRDefault="003D0949" w:rsidP="00255746">
      <w:pPr>
        <w:spacing w:after="0" w:line="240" w:lineRule="auto"/>
      </w:pPr>
      <w:r>
        <w:continuationSeparator/>
      </w:r>
    </w:p>
  </w:footnote>
  <w:footnote w:id="1">
    <w:p w:rsidR="00255746" w:rsidRPr="00255746" w:rsidRDefault="00255746" w:rsidP="0025574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46"/>
    <w:rsid w:val="000641C6"/>
    <w:rsid w:val="00255746"/>
    <w:rsid w:val="003D0949"/>
    <w:rsid w:val="005438E4"/>
    <w:rsid w:val="005A4394"/>
    <w:rsid w:val="00DE6550"/>
    <w:rsid w:val="00FE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5746"/>
    <w:pPr>
      <w:spacing w:after="0" w:line="240" w:lineRule="auto"/>
    </w:pPr>
    <w:rPr>
      <w:sz w:val="20"/>
      <w:szCs w:val="20"/>
    </w:rPr>
  </w:style>
  <w:style w:type="character" w:customStyle="1" w:styleId="a4">
    <w:name w:val="Текст сноски Знак"/>
    <w:basedOn w:val="a0"/>
    <w:link w:val="a3"/>
    <w:uiPriority w:val="99"/>
    <w:semiHidden/>
    <w:rsid w:val="00255746"/>
    <w:rPr>
      <w:sz w:val="20"/>
      <w:szCs w:val="20"/>
    </w:rPr>
  </w:style>
  <w:style w:type="character" w:styleId="a5">
    <w:name w:val="footnote reference"/>
    <w:semiHidden/>
    <w:rsid w:val="002557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5746"/>
    <w:pPr>
      <w:spacing w:after="0" w:line="240" w:lineRule="auto"/>
    </w:pPr>
    <w:rPr>
      <w:sz w:val="20"/>
      <w:szCs w:val="20"/>
    </w:rPr>
  </w:style>
  <w:style w:type="character" w:customStyle="1" w:styleId="a4">
    <w:name w:val="Текст сноски Знак"/>
    <w:basedOn w:val="a0"/>
    <w:link w:val="a3"/>
    <w:uiPriority w:val="99"/>
    <w:semiHidden/>
    <w:rsid w:val="00255746"/>
    <w:rPr>
      <w:sz w:val="20"/>
      <w:szCs w:val="20"/>
    </w:rPr>
  </w:style>
  <w:style w:type="character" w:styleId="a5">
    <w:name w:val="footnote reference"/>
    <w:semiHidden/>
    <w:rsid w:val="00255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7F5BB9CEAF6CBA3EF4252BE21260E241133EE44F0FDE6761B6C74553t6r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Монько Наталья Владимировна</dc:creator>
  <cp:lastModifiedBy>Ольга А. Балута</cp:lastModifiedBy>
  <cp:revision>2</cp:revision>
  <dcterms:created xsi:type="dcterms:W3CDTF">2019-08-12T07:01:00Z</dcterms:created>
  <dcterms:modified xsi:type="dcterms:W3CDTF">2019-08-12T07:01:00Z</dcterms:modified>
</cp:coreProperties>
</file>