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2335" w14:textId="1612C72E" w:rsidR="00983EB5" w:rsidRPr="00983EB5" w:rsidRDefault="000A3041" w:rsidP="000A3041">
      <w:pPr>
        <w:ind w:left="5812"/>
      </w:pPr>
      <w:r w:rsidRPr="00983EB5">
        <w:t>Приложение</w:t>
      </w:r>
    </w:p>
    <w:p w14:paraId="6CD59D5D" w14:textId="77777777" w:rsidR="00983EB5" w:rsidRPr="00983EB5" w:rsidRDefault="00983EB5" w:rsidP="000A3041">
      <w:pPr>
        <w:autoSpaceDE w:val="0"/>
        <w:autoSpaceDN w:val="0"/>
        <w:adjustRightInd w:val="0"/>
        <w:ind w:left="5812"/>
      </w:pPr>
      <w:r w:rsidRPr="00983EB5">
        <w:t>к решению Совета</w:t>
      </w:r>
    </w:p>
    <w:p w14:paraId="03D04119" w14:textId="77777777" w:rsidR="000A3041" w:rsidRDefault="00983EB5" w:rsidP="000A3041">
      <w:pPr>
        <w:ind w:left="5812"/>
      </w:pPr>
      <w:r w:rsidRPr="00983EB5">
        <w:t xml:space="preserve">Екатериновского </w:t>
      </w:r>
    </w:p>
    <w:p w14:paraId="5A02F564" w14:textId="696FDF23" w:rsidR="00983EB5" w:rsidRPr="00983EB5" w:rsidRDefault="00983EB5" w:rsidP="000A3041">
      <w:pPr>
        <w:ind w:left="5812"/>
      </w:pPr>
      <w:r w:rsidRPr="00983EB5">
        <w:t>сельского поселения</w:t>
      </w:r>
    </w:p>
    <w:p w14:paraId="3E8CD9DD" w14:textId="77777777" w:rsidR="00983EB5" w:rsidRPr="00983EB5" w:rsidRDefault="00983EB5" w:rsidP="000A3041">
      <w:pPr>
        <w:ind w:left="5812"/>
      </w:pPr>
      <w:r w:rsidRPr="00983EB5">
        <w:t>Щербиновского района</w:t>
      </w:r>
    </w:p>
    <w:p w14:paraId="3C8ED9A3" w14:textId="77777777" w:rsidR="00983EB5" w:rsidRPr="00983EB5" w:rsidRDefault="00983EB5" w:rsidP="000A3041">
      <w:pPr>
        <w:ind w:left="5812"/>
      </w:pPr>
      <w:r w:rsidRPr="00983EB5">
        <w:t>от _______________ № _____</w:t>
      </w:r>
    </w:p>
    <w:p w14:paraId="4F4020B3" w14:textId="77777777" w:rsidR="00983EB5" w:rsidRPr="00983EB5" w:rsidRDefault="00983EB5" w:rsidP="000A3041">
      <w:pPr>
        <w:shd w:val="clear" w:color="auto" w:fill="FFFFFF"/>
        <w:ind w:left="5812"/>
        <w:jc w:val="center"/>
      </w:pPr>
    </w:p>
    <w:p w14:paraId="6A334EBD" w14:textId="77777777" w:rsidR="00983EB5" w:rsidRPr="00983EB5" w:rsidRDefault="00983EB5" w:rsidP="00983EB5">
      <w:pPr>
        <w:shd w:val="clear" w:color="auto" w:fill="FFFFFF"/>
        <w:jc w:val="right"/>
      </w:pPr>
    </w:p>
    <w:p w14:paraId="4D608F16" w14:textId="77777777" w:rsidR="00983EB5" w:rsidRPr="00983EB5" w:rsidRDefault="00983EB5" w:rsidP="00983EB5">
      <w:pPr>
        <w:shd w:val="clear" w:color="auto" w:fill="FFFFFF"/>
        <w:jc w:val="center"/>
        <w:rPr>
          <w:b/>
        </w:rPr>
      </w:pPr>
      <w:r w:rsidRPr="00983EB5">
        <w:rPr>
          <w:b/>
        </w:rPr>
        <w:t>ПРОЕКТ СОГЛАШЕНИЯ</w:t>
      </w:r>
    </w:p>
    <w:p w14:paraId="0C5E2473" w14:textId="77777777" w:rsidR="00983EB5" w:rsidRPr="00983EB5" w:rsidRDefault="00983EB5" w:rsidP="00983EB5">
      <w:pPr>
        <w:shd w:val="clear" w:color="auto" w:fill="FFFFFF"/>
        <w:jc w:val="center"/>
        <w:rPr>
          <w:b/>
        </w:rPr>
      </w:pPr>
      <w:r w:rsidRPr="00983EB5">
        <w:rPr>
          <w:b/>
          <w:color w:val="000000"/>
        </w:rPr>
        <w:t xml:space="preserve">о передаче </w:t>
      </w:r>
      <w:r w:rsidRPr="00983EB5">
        <w:rPr>
          <w:b/>
        </w:rPr>
        <w:t>Контрольно-счетной палате муниципального образования Щербиновский район</w:t>
      </w:r>
      <w:r w:rsidRPr="00983EB5">
        <w:rPr>
          <w:b/>
          <w:color w:val="000000"/>
        </w:rPr>
        <w:t xml:space="preserve"> полномочий </w:t>
      </w:r>
      <w:r w:rsidRPr="00983EB5">
        <w:rPr>
          <w:b/>
        </w:rPr>
        <w:t xml:space="preserve">контрольно-счетного органа Екатериновского сельского поселения Щербиновского района по осуществлению внешнего муниципального финансового контроля </w:t>
      </w:r>
    </w:p>
    <w:p w14:paraId="12A90102" w14:textId="3830790D" w:rsidR="00983EB5" w:rsidRPr="00983EB5" w:rsidRDefault="00983EB5" w:rsidP="00983EB5">
      <w:pPr>
        <w:shd w:val="clear" w:color="auto" w:fill="FFFFFF"/>
        <w:jc w:val="center"/>
        <w:rPr>
          <w:b/>
        </w:rPr>
      </w:pPr>
      <w:r w:rsidRPr="00983EB5">
        <w:rPr>
          <w:b/>
        </w:rPr>
        <w:t>на 20</w:t>
      </w:r>
      <w:r w:rsidR="00B174C1">
        <w:rPr>
          <w:b/>
        </w:rPr>
        <w:t>2</w:t>
      </w:r>
      <w:r w:rsidR="00AF4A66">
        <w:rPr>
          <w:b/>
        </w:rPr>
        <w:t>2</w:t>
      </w:r>
      <w:r w:rsidRPr="00983EB5">
        <w:rPr>
          <w:b/>
        </w:rPr>
        <w:t xml:space="preserve"> год</w:t>
      </w:r>
    </w:p>
    <w:p w14:paraId="78986A29" w14:textId="77777777" w:rsidR="00983EB5" w:rsidRPr="00983EB5" w:rsidRDefault="00983EB5" w:rsidP="00983EB5">
      <w:pPr>
        <w:shd w:val="clear" w:color="auto" w:fill="FFFFFF"/>
        <w:ind w:firstLine="709"/>
        <w:jc w:val="both"/>
      </w:pPr>
    </w:p>
    <w:p w14:paraId="0A2DAF31" w14:textId="424E3B4A" w:rsidR="00983EB5" w:rsidRPr="00983EB5" w:rsidRDefault="00983EB5" w:rsidP="00983EB5">
      <w:r w:rsidRPr="00983EB5">
        <w:t xml:space="preserve">станица Старощербиновская                                      </w:t>
      </w:r>
      <w:r w:rsidR="000A3041">
        <w:t>"</w:t>
      </w:r>
      <w:r w:rsidRPr="00983EB5">
        <w:t>____</w:t>
      </w:r>
      <w:r w:rsidR="000A3041">
        <w:t>"</w:t>
      </w:r>
      <w:r w:rsidRPr="00983EB5">
        <w:t xml:space="preserve"> __________ 20</w:t>
      </w:r>
      <w:r w:rsidR="00DB2C6F">
        <w:t>20</w:t>
      </w:r>
      <w:r w:rsidRPr="00983EB5">
        <w:t> г.</w:t>
      </w:r>
    </w:p>
    <w:p w14:paraId="15A6ADDD" w14:textId="77777777" w:rsidR="00983EB5" w:rsidRPr="00983EB5" w:rsidRDefault="00983EB5" w:rsidP="00983EB5"/>
    <w:p w14:paraId="3668C091" w14:textId="6CBC2CB5" w:rsidR="00983EB5" w:rsidRPr="00983EB5" w:rsidRDefault="00983EB5" w:rsidP="00983EB5">
      <w:pPr>
        <w:shd w:val="clear" w:color="auto" w:fill="FFFFFF"/>
        <w:ind w:firstLine="708"/>
        <w:jc w:val="both"/>
        <w:rPr>
          <w:color w:val="000000"/>
        </w:rPr>
      </w:pPr>
      <w:r w:rsidRPr="00983EB5">
        <w:rPr>
          <w:color w:val="000000"/>
        </w:rPr>
        <w:t xml:space="preserve">Совет </w:t>
      </w:r>
      <w:r w:rsidRPr="00983EB5">
        <w:t>Екатериновского сельского поселения Щербиновского района</w:t>
      </w:r>
      <w:r w:rsidRPr="00983EB5">
        <w:rPr>
          <w:color w:val="000000"/>
        </w:rPr>
        <w:t xml:space="preserve"> (далее – Совет поселения) в лице главы Екатериновского сельского поселения Щербиновского района </w:t>
      </w:r>
      <w:r w:rsidR="00DB2C6F">
        <w:rPr>
          <w:color w:val="000000"/>
        </w:rPr>
        <w:t>Нестеренко Лилии Ивановны</w:t>
      </w:r>
      <w:r w:rsidRPr="00983EB5">
        <w:rPr>
          <w:color w:val="000000"/>
        </w:rPr>
        <w:t xml:space="preserve">, действующего на основании Устава </w:t>
      </w:r>
      <w:r w:rsidRPr="00983EB5">
        <w:t xml:space="preserve">Екатериновского сельского поселения Щербиновского района </w:t>
      </w:r>
      <w:r w:rsidRPr="00983EB5">
        <w:rPr>
          <w:color w:val="000000"/>
        </w:rPr>
        <w:t xml:space="preserve">и решения Совета поселения от _____________ </w:t>
      </w:r>
      <w:r w:rsidR="002F3329">
        <w:rPr>
          <w:color w:val="000000"/>
        </w:rPr>
        <w:t xml:space="preserve">       </w:t>
      </w:r>
      <w:r w:rsidRPr="00983EB5">
        <w:rPr>
          <w:color w:val="000000"/>
        </w:rPr>
        <w:t>№ ___</w:t>
      </w:r>
      <w:r w:rsidRPr="00983EB5">
        <w:rPr>
          <w:b/>
        </w:rPr>
        <w:t>,</w:t>
      </w:r>
      <w:r w:rsidRPr="00983EB5">
        <w:t xml:space="preserve"> с одной стороны, Совет муниципального образования Щербиновский район (далее – Совет района), в лице председателя </w:t>
      </w:r>
      <w:proofErr w:type="spellStart"/>
      <w:r w:rsidRPr="00983EB5">
        <w:t>Кряжова</w:t>
      </w:r>
      <w:proofErr w:type="spellEnd"/>
      <w:r w:rsidRPr="00983EB5">
        <w:t xml:space="preserve"> Михаила Николаевича, действующего на основании Устава муниципального образования Щербиновский район </w:t>
      </w:r>
      <w:r w:rsidRPr="00983EB5">
        <w:rPr>
          <w:color w:val="000000"/>
        </w:rPr>
        <w:t xml:space="preserve">и решения Совета района от _________________ №  ___ и </w:t>
      </w:r>
      <w:r w:rsidRPr="00983EB5">
        <w:t>Контрольно-счетная палата муниципального образования Щербиновский район</w:t>
      </w:r>
      <w:r w:rsidRPr="00983EB5">
        <w:rPr>
          <w:color w:val="000000"/>
        </w:rPr>
        <w:t xml:space="preserve"> (далее также – КСП) в лице председателя </w:t>
      </w:r>
      <w:r w:rsidR="00AF4A66">
        <w:rPr>
          <w:color w:val="000000"/>
        </w:rPr>
        <w:t>Голиченко Татьяны Олеговны</w:t>
      </w:r>
      <w:r w:rsidRPr="00983EB5">
        <w:rPr>
          <w:color w:val="000000"/>
        </w:rPr>
        <w:t>, действующей на основании Устава</w:t>
      </w:r>
      <w:r w:rsidRPr="00983EB5">
        <w:t xml:space="preserve"> муниципального образования Щербиновский район </w:t>
      </w:r>
      <w:r w:rsidRPr="00045F0D">
        <w:rPr>
          <w:color w:val="000000"/>
        </w:rPr>
        <w:t>и решения Совета района от 3 ноября 2015 г</w:t>
      </w:r>
      <w:r w:rsidR="001772FA">
        <w:rPr>
          <w:color w:val="000000"/>
        </w:rPr>
        <w:t>.</w:t>
      </w:r>
      <w:r w:rsidRPr="00045F0D">
        <w:rPr>
          <w:color w:val="000000"/>
        </w:rPr>
        <w:t xml:space="preserve"> № 1 с другой стороны,</w:t>
      </w:r>
      <w:r w:rsidRPr="00983EB5">
        <w:rPr>
          <w:color w:val="000000"/>
        </w:rPr>
        <w:t xml:space="preserve"> заключили настоящее Соглашение о передаче </w:t>
      </w:r>
      <w:r w:rsidRPr="00983EB5">
        <w:t>Контрольно-счетной палате муниципального образования Щербиновский район</w:t>
      </w:r>
      <w:r w:rsidRPr="00983EB5">
        <w:rPr>
          <w:color w:val="000000"/>
        </w:rPr>
        <w:t xml:space="preserve"> полномочий </w:t>
      </w:r>
      <w:r w:rsidRPr="00983EB5">
        <w:t>контрольно-счетного органа Екатериновского сельского поселения Щербиновского района по осуществлению внешнего муниципального финансового контроля на       20</w:t>
      </w:r>
      <w:r w:rsidR="00B174C1">
        <w:t>2</w:t>
      </w:r>
      <w:r w:rsidR="00AF4A66">
        <w:t>2</w:t>
      </w:r>
      <w:r w:rsidRPr="00983EB5">
        <w:t xml:space="preserve"> год (далее – Соглашение) </w:t>
      </w:r>
      <w:r w:rsidRPr="00983EB5">
        <w:rPr>
          <w:color w:val="000000"/>
        </w:rPr>
        <w:t>о следующем:</w:t>
      </w:r>
    </w:p>
    <w:p w14:paraId="6BB046E0" w14:textId="77777777" w:rsidR="00983EB5" w:rsidRPr="00983EB5" w:rsidRDefault="00983EB5" w:rsidP="00983EB5">
      <w:pPr>
        <w:shd w:val="clear" w:color="auto" w:fill="FFFFFF"/>
        <w:ind w:firstLine="708"/>
        <w:jc w:val="both"/>
        <w:rPr>
          <w:color w:val="000000"/>
        </w:rPr>
      </w:pPr>
    </w:p>
    <w:p w14:paraId="649BF529" w14:textId="77777777" w:rsidR="00983EB5" w:rsidRPr="00983EB5" w:rsidRDefault="00983EB5" w:rsidP="00983EB5">
      <w:pPr>
        <w:widowControl w:val="0"/>
        <w:numPr>
          <w:ilvl w:val="0"/>
          <w:numId w:val="1"/>
        </w:numPr>
        <w:suppressAutoHyphens/>
        <w:jc w:val="center"/>
        <w:rPr>
          <w:bCs/>
        </w:rPr>
      </w:pPr>
      <w:r w:rsidRPr="00983EB5">
        <w:rPr>
          <w:bCs/>
        </w:rPr>
        <w:t>Предмет Соглашения</w:t>
      </w:r>
    </w:p>
    <w:p w14:paraId="4E19146A" w14:textId="77777777" w:rsidR="00983EB5" w:rsidRPr="00983EB5" w:rsidRDefault="00983EB5" w:rsidP="00983EB5">
      <w:pPr>
        <w:ind w:left="1078"/>
        <w:jc w:val="both"/>
        <w:rPr>
          <w:bCs/>
        </w:rPr>
      </w:pPr>
    </w:p>
    <w:p w14:paraId="3330FD47" w14:textId="77777777" w:rsidR="00983EB5" w:rsidRPr="00983EB5" w:rsidRDefault="00983EB5" w:rsidP="002F3329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 xml:space="preserve">1.1. Предметом настоящего Соглашения является передача КСП полномочий контрольно-счетного органа Екатериновского сельского поселения Щербиновского района по осуществлению внешнего муниципального финансового контроля и передача из бюджета Екатериновского сельского поселения Щербиновского района (далее - бюджет поселения) в бюджет муниципального образования Щербиновский </w:t>
      </w:r>
      <w:r w:rsidRPr="00983EB5">
        <w:rPr>
          <w:color w:val="000000"/>
        </w:rPr>
        <w:lastRenderedPageBreak/>
        <w:t>район (далее - бюджет района) межбюджетных трансфертов на осуществление переданных полномочий.</w:t>
      </w:r>
    </w:p>
    <w:p w14:paraId="79714D4E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1.2. КСП передаются следующие полномочия контрольно-счетного органа Екатериновского сельского поселения Щербиновского района:</w:t>
      </w:r>
    </w:p>
    <w:p w14:paraId="0AAF923D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1.2.1. Контроль за исполнением бюджета поселения;</w:t>
      </w:r>
    </w:p>
    <w:p w14:paraId="0C89ED07" w14:textId="77777777" w:rsidR="00983EB5" w:rsidRPr="00983EB5" w:rsidRDefault="00983EB5" w:rsidP="00983EB5">
      <w:pPr>
        <w:autoSpaceDE w:val="0"/>
        <w:autoSpaceDN w:val="0"/>
        <w:adjustRightInd w:val="0"/>
        <w:ind w:firstLine="709"/>
        <w:jc w:val="both"/>
      </w:pPr>
      <w:r w:rsidRPr="00983EB5">
        <w:t>1.2.2. Контроль за соблюдением бюджетного законодательства Российской Федерации и нормативных правовых актов, регулирующих бюджетные правоотношения, в ходе исполнения бюджета поселения;</w:t>
      </w:r>
    </w:p>
    <w:p w14:paraId="2256E83B" w14:textId="77777777" w:rsidR="00983EB5" w:rsidRPr="00983EB5" w:rsidRDefault="00983EB5" w:rsidP="00983EB5">
      <w:pPr>
        <w:autoSpaceDE w:val="0"/>
        <w:autoSpaceDN w:val="0"/>
        <w:adjustRightInd w:val="0"/>
        <w:ind w:firstLine="709"/>
        <w:jc w:val="both"/>
      </w:pPr>
      <w:r w:rsidRPr="00983EB5">
        <w:t xml:space="preserve">1.2.3.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 </w:t>
      </w:r>
    </w:p>
    <w:p w14:paraId="7B17EC3B" w14:textId="77777777" w:rsidR="00983EB5" w:rsidRPr="00983EB5" w:rsidRDefault="00983EB5" w:rsidP="00983EB5">
      <w:pPr>
        <w:autoSpaceDE w:val="0"/>
        <w:autoSpaceDN w:val="0"/>
        <w:adjustRightInd w:val="0"/>
        <w:ind w:firstLine="709"/>
        <w:jc w:val="both"/>
      </w:pPr>
      <w:r w:rsidRPr="00983EB5">
        <w:t>1.2.4. Экспертиза проекта бюджета поселения;</w:t>
      </w:r>
    </w:p>
    <w:p w14:paraId="5FCE9A9A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1.2.5. Внешняя проверка годового отчета об исполнении бюджета поселения;</w:t>
      </w:r>
    </w:p>
    <w:p w14:paraId="140DF9DD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1.2.6.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14:paraId="773746AF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1.2.7. Контроль за соблюдением установленного порядка управления и распоряжения имуществом, находящимся в собственности Екатериновского сельского поселения Щербиновского района, в том числе охраняемыми результатами интеллектуальной деятельности и средствами индивидуализации, принадлежащими Екатериновскому сельскому поселению Щербиновского района;</w:t>
      </w:r>
    </w:p>
    <w:p w14:paraId="1E9F98A5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1.2.8.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Екатериновского сельского поселения Щербиновского района;</w:t>
      </w:r>
    </w:p>
    <w:p w14:paraId="6BAFA929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1.2.9.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Екатериновского сельского поселения Щербиновского района;</w:t>
      </w:r>
    </w:p>
    <w:p w14:paraId="4CF98514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1.2.10. Экспертиза муниципальных программ Екатериновского сельского поселения Щербиновского района;</w:t>
      </w:r>
    </w:p>
    <w:p w14:paraId="1B731B6C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1.2.11. Анализ бюджетного процесса в Екатериновском сельском поселении Щербиновского района и подготовка предложений, направленных на его совершенствование;</w:t>
      </w:r>
    </w:p>
    <w:p w14:paraId="29EFB8D4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lastRenderedPageBreak/>
        <w:t>1.2.12.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Щербиновского района и главе Екатериновского сельского поселения Щербиновского района;</w:t>
      </w:r>
    </w:p>
    <w:p w14:paraId="6C927880" w14:textId="77777777" w:rsidR="00983EB5" w:rsidRPr="00983EB5" w:rsidRDefault="00983EB5" w:rsidP="00983EB5">
      <w:pPr>
        <w:ind w:firstLine="709"/>
        <w:jc w:val="both"/>
        <w:outlineLvl w:val="0"/>
      </w:pPr>
      <w:r w:rsidRPr="00983EB5">
        <w:t>1.2.13. Направление уведомлений о применении мер бюджетного принуждения уполномоченным органам и должностным лицам;</w:t>
      </w:r>
    </w:p>
    <w:p w14:paraId="4A25BE63" w14:textId="77777777" w:rsidR="00983EB5" w:rsidRPr="00983EB5" w:rsidRDefault="00983EB5" w:rsidP="00983EB5">
      <w:pPr>
        <w:tabs>
          <w:tab w:val="left" w:pos="709"/>
        </w:tabs>
        <w:ind w:firstLine="709"/>
        <w:jc w:val="both"/>
      </w:pPr>
      <w:r w:rsidRPr="00983EB5">
        <w:t>1.2.14. Анализ данных реестра расходных обязательств Екатериновского сельского поселения Щербиновского района на предмет выявления соответствия между расходными обязательствами Екатериновского сельского поселения Щербиновского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поселения.</w:t>
      </w:r>
    </w:p>
    <w:p w14:paraId="2505A76B" w14:textId="77777777" w:rsidR="00983EB5" w:rsidRPr="00983EB5" w:rsidRDefault="00983EB5" w:rsidP="00983EB5">
      <w:pPr>
        <w:ind w:firstLine="709"/>
        <w:jc w:val="both"/>
      </w:pPr>
      <w:r w:rsidRPr="00983EB5">
        <w:t>1.2.15. Контроль за ходом и итогами реализации программ и планов развития Екатериновского сельского поселения Щербиновского района</w:t>
      </w:r>
    </w:p>
    <w:p w14:paraId="64F48A56" w14:textId="77777777" w:rsidR="00983EB5" w:rsidRPr="00983EB5" w:rsidRDefault="00983EB5" w:rsidP="00983EB5">
      <w:pPr>
        <w:ind w:firstLine="709"/>
        <w:jc w:val="both"/>
      </w:pPr>
      <w:r w:rsidRPr="00983EB5">
        <w:t>1.2.16. Мониторинг исполнения бюджета поселения;</w:t>
      </w:r>
    </w:p>
    <w:p w14:paraId="146BF69D" w14:textId="77777777" w:rsidR="00983EB5" w:rsidRPr="00983EB5" w:rsidRDefault="00983EB5" w:rsidP="00983EB5">
      <w:pPr>
        <w:ind w:firstLine="709"/>
        <w:jc w:val="both"/>
      </w:pPr>
      <w:r w:rsidRPr="00983EB5">
        <w:t>1.2.17. Анализ социально-экономической ситуации в Екатериновском сельском поселении Щербиновского района;</w:t>
      </w:r>
    </w:p>
    <w:p w14:paraId="0CE091B2" w14:textId="77777777" w:rsidR="00983EB5" w:rsidRPr="00983EB5" w:rsidRDefault="00983EB5" w:rsidP="00983EB5">
      <w:pPr>
        <w:ind w:firstLine="709"/>
        <w:jc w:val="both"/>
      </w:pPr>
      <w:r w:rsidRPr="00983EB5">
        <w:t xml:space="preserve">1.2.18. Участие в пределах полномочий в мероприятиях, направленных на противодействие коррупции. </w:t>
      </w:r>
    </w:p>
    <w:p w14:paraId="1E421708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</w:p>
    <w:p w14:paraId="687A5EAD" w14:textId="77777777" w:rsidR="00983EB5" w:rsidRPr="00983EB5" w:rsidRDefault="00983EB5" w:rsidP="00983EB5">
      <w:pPr>
        <w:keepNext/>
        <w:shd w:val="clear" w:color="auto" w:fill="FFFFFF"/>
        <w:ind w:firstLine="709"/>
        <w:jc w:val="center"/>
        <w:rPr>
          <w:bCs/>
          <w:color w:val="000000"/>
        </w:rPr>
      </w:pPr>
      <w:r w:rsidRPr="00983EB5">
        <w:rPr>
          <w:bCs/>
          <w:color w:val="000000"/>
        </w:rPr>
        <w:t>2. Срок действия Соглашения</w:t>
      </w:r>
    </w:p>
    <w:p w14:paraId="398F0BB5" w14:textId="77777777" w:rsidR="00983EB5" w:rsidRPr="00983EB5" w:rsidRDefault="00983EB5" w:rsidP="00983EB5">
      <w:pPr>
        <w:keepNext/>
        <w:shd w:val="clear" w:color="auto" w:fill="FFFFFF"/>
        <w:ind w:firstLine="709"/>
        <w:jc w:val="both"/>
        <w:rPr>
          <w:bCs/>
          <w:color w:val="000000"/>
        </w:rPr>
      </w:pPr>
    </w:p>
    <w:p w14:paraId="3FC0F812" w14:textId="12688931" w:rsidR="00983EB5" w:rsidRPr="002F3329" w:rsidRDefault="00983EB5" w:rsidP="00983EB5">
      <w:pPr>
        <w:pStyle w:val="3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B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2F3329">
        <w:rPr>
          <w:rFonts w:ascii="Times New Roman" w:hAnsi="Times New Roman" w:cs="Times New Roman"/>
          <w:sz w:val="28"/>
          <w:szCs w:val="28"/>
        </w:rPr>
        <w:t xml:space="preserve">Соглашение вступает в силу после его официального опубликования и распространяется на правоотношения с 1 января по </w:t>
      </w:r>
      <w:r w:rsidR="00BD0B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3329">
        <w:rPr>
          <w:rFonts w:ascii="Times New Roman" w:hAnsi="Times New Roman" w:cs="Times New Roman"/>
          <w:sz w:val="28"/>
          <w:szCs w:val="28"/>
        </w:rPr>
        <w:t>31 декабря</w:t>
      </w:r>
      <w:r w:rsidR="002F3329" w:rsidRPr="002F3329">
        <w:rPr>
          <w:rFonts w:ascii="Times New Roman" w:hAnsi="Times New Roman" w:cs="Times New Roman"/>
          <w:sz w:val="28"/>
          <w:szCs w:val="28"/>
        </w:rPr>
        <w:t xml:space="preserve"> 2</w:t>
      </w:r>
      <w:r w:rsidRPr="002F3329">
        <w:rPr>
          <w:rFonts w:ascii="Times New Roman" w:hAnsi="Times New Roman" w:cs="Times New Roman"/>
          <w:sz w:val="28"/>
          <w:szCs w:val="28"/>
        </w:rPr>
        <w:t>0</w:t>
      </w:r>
      <w:r w:rsidR="00B174C1">
        <w:rPr>
          <w:rFonts w:ascii="Times New Roman" w:hAnsi="Times New Roman" w:cs="Times New Roman"/>
          <w:sz w:val="28"/>
          <w:szCs w:val="28"/>
        </w:rPr>
        <w:t>2</w:t>
      </w:r>
      <w:r w:rsidR="00AF4A66">
        <w:rPr>
          <w:rFonts w:ascii="Times New Roman" w:hAnsi="Times New Roman" w:cs="Times New Roman"/>
          <w:sz w:val="28"/>
          <w:szCs w:val="28"/>
        </w:rPr>
        <w:t>2</w:t>
      </w:r>
      <w:r w:rsidRPr="002F33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8F991CB" w14:textId="77777777" w:rsidR="00983EB5" w:rsidRPr="00983EB5" w:rsidRDefault="00983EB5" w:rsidP="00983EB5">
      <w:pPr>
        <w:shd w:val="clear" w:color="auto" w:fill="FFFFFF"/>
        <w:ind w:firstLine="709"/>
        <w:jc w:val="both"/>
      </w:pPr>
      <w:r w:rsidRPr="00983EB5">
        <w:rPr>
          <w:color w:val="000000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              </w:t>
      </w:r>
      <w:r w:rsidRPr="00983EB5">
        <w:t>срок 3 года.</w:t>
      </w:r>
    </w:p>
    <w:p w14:paraId="495B0EFC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 xml:space="preserve">2.3. В случае если решением Совета поселения </w:t>
      </w:r>
      <w:r w:rsidRPr="00983EB5">
        <w:t>о бюджете поселения не будут утверждены межбюджетные трансферты бюджету района</w:t>
      </w:r>
      <w:r w:rsidRPr="00983EB5"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дня утверждения соответствующих межбюджетных трансфертов.</w:t>
      </w:r>
    </w:p>
    <w:p w14:paraId="455AA526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</w:p>
    <w:p w14:paraId="417E8735" w14:textId="77777777" w:rsidR="00983EB5" w:rsidRPr="00983EB5" w:rsidRDefault="00983EB5" w:rsidP="00983EB5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983EB5">
        <w:rPr>
          <w:bCs/>
          <w:color w:val="000000"/>
          <w:spacing w:val="-2"/>
        </w:rPr>
        <w:t>3. Порядок определения и предоставления ежегодного объема межбюджетных трансфертов.</w:t>
      </w:r>
    </w:p>
    <w:p w14:paraId="2E15E561" w14:textId="77777777" w:rsidR="00983EB5" w:rsidRPr="00983EB5" w:rsidRDefault="00983EB5" w:rsidP="00983EB5">
      <w:pPr>
        <w:keepNext/>
        <w:shd w:val="clear" w:color="auto" w:fill="FFFFFF"/>
        <w:ind w:firstLine="709"/>
        <w:jc w:val="both"/>
        <w:rPr>
          <w:bCs/>
          <w:color w:val="000000"/>
          <w:spacing w:val="-2"/>
        </w:rPr>
      </w:pPr>
    </w:p>
    <w:p w14:paraId="190D8E03" w14:textId="339524C8" w:rsidR="00983EB5" w:rsidRPr="00983EB5" w:rsidRDefault="00983EB5" w:rsidP="00983EB5">
      <w:pPr>
        <w:ind w:firstLine="709"/>
        <w:jc w:val="both"/>
      </w:pPr>
      <w:r w:rsidRPr="00983EB5">
        <w:t>3.1.</w:t>
      </w:r>
      <w:r w:rsidR="00AF4A66">
        <w:t xml:space="preserve"> </w:t>
      </w:r>
      <w:r w:rsidRPr="00983EB5">
        <w:t>Объем межбюджетных трансфертов на очередной год, представляемых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14:paraId="380DBF6A" w14:textId="77777777" w:rsidR="00983EB5" w:rsidRPr="00983EB5" w:rsidRDefault="00983EB5" w:rsidP="00983EB5">
      <w:pPr>
        <w:ind w:firstLine="709"/>
        <w:jc w:val="both"/>
      </w:pPr>
      <w:r w:rsidRPr="00983EB5">
        <w:lastRenderedPageBreak/>
        <w:t>3.1.1 стандартные расходы на оплату труда;</w:t>
      </w:r>
    </w:p>
    <w:p w14:paraId="02751370" w14:textId="77777777" w:rsidR="00983EB5" w:rsidRPr="00983EB5" w:rsidRDefault="00983EB5" w:rsidP="00983EB5">
      <w:pPr>
        <w:ind w:firstLine="709"/>
        <w:jc w:val="both"/>
      </w:pPr>
      <w:r w:rsidRPr="00983EB5">
        <w:t>3.1.2 численность поселений;</w:t>
      </w:r>
    </w:p>
    <w:p w14:paraId="60775F91" w14:textId="77777777" w:rsidR="00983EB5" w:rsidRPr="00983EB5" w:rsidRDefault="00983EB5" w:rsidP="00983EB5">
      <w:pPr>
        <w:ind w:firstLine="709"/>
        <w:jc w:val="both"/>
      </w:pPr>
      <w:r w:rsidRPr="00983EB5">
        <w:t>3.1.3 коэффициент средств материального обеспечения;</w:t>
      </w:r>
    </w:p>
    <w:p w14:paraId="5E9A1A23" w14:textId="77777777" w:rsidR="00983EB5" w:rsidRPr="00983EB5" w:rsidRDefault="00983EB5" w:rsidP="00983EB5">
      <w:pPr>
        <w:ind w:firstLine="709"/>
        <w:jc w:val="both"/>
      </w:pPr>
      <w:r w:rsidRPr="00983EB5">
        <w:t>3.1.4 коэффициент объема работ.</w:t>
      </w:r>
    </w:p>
    <w:p w14:paraId="58E9A71A" w14:textId="77777777" w:rsidR="00983EB5" w:rsidRPr="00983EB5" w:rsidRDefault="00983EB5" w:rsidP="00983EB5">
      <w:pPr>
        <w:ind w:firstLine="709"/>
        <w:jc w:val="both"/>
      </w:pPr>
      <w:r w:rsidRPr="00983EB5">
        <w:t>3.1.5. Коэффициент объема дохода.</w:t>
      </w:r>
    </w:p>
    <w:p w14:paraId="16BC69FD" w14:textId="77777777" w:rsidR="00983EB5" w:rsidRPr="00983EB5" w:rsidRDefault="00983EB5" w:rsidP="00983EB5">
      <w:pPr>
        <w:ind w:firstLine="709"/>
        <w:jc w:val="both"/>
      </w:pPr>
      <w:r w:rsidRPr="00983EB5">
        <w:t>3.2. Стандартные расходы на оплату труда определяются из размера должностного оклада одного работника субъекта финансового контроля и начисления в социальные фонды -</w:t>
      </w:r>
      <w:r w:rsidR="00332039">
        <w:t xml:space="preserve"> </w:t>
      </w:r>
      <w:r w:rsidRPr="00983EB5">
        <w:t>30,2% (председателя КСП, 2 инспектора КСП, специалиста 1 категории КСП).</w:t>
      </w:r>
    </w:p>
    <w:p w14:paraId="553AC4B5" w14:textId="77777777" w:rsidR="00983EB5" w:rsidRPr="00983EB5" w:rsidRDefault="00983EB5" w:rsidP="00983EB5">
      <w:pPr>
        <w:ind w:firstLine="709"/>
        <w:jc w:val="both"/>
      </w:pPr>
      <w:r w:rsidRPr="00983EB5">
        <w:t>3.3. Численность поселений, равная 8.</w:t>
      </w:r>
    </w:p>
    <w:p w14:paraId="4A993DA1" w14:textId="34CE1E54" w:rsidR="00983EB5" w:rsidRPr="00983EB5" w:rsidRDefault="00983EB5" w:rsidP="0088039E">
      <w:pPr>
        <w:ind w:firstLine="709"/>
        <w:jc w:val="both"/>
      </w:pPr>
      <w:r w:rsidRPr="00983EB5">
        <w:t>3.4. Коэффициент средств материального обеспечения исполнения переданных</w:t>
      </w:r>
      <w:r w:rsidR="00AF4A66">
        <w:t xml:space="preserve"> </w:t>
      </w:r>
      <w:r w:rsidRPr="00983EB5">
        <w:t>полномочий</w:t>
      </w:r>
      <w:r w:rsidR="00AF4A66">
        <w:t>,</w:t>
      </w:r>
      <w:r w:rsidRPr="00983EB5">
        <w:t xml:space="preserve"> </w:t>
      </w:r>
      <w:r w:rsidR="005E2A1B" w:rsidRPr="00983EB5">
        <w:t xml:space="preserve">составляющий </w:t>
      </w:r>
      <w:r w:rsidR="005E2A1B">
        <w:t>4</w:t>
      </w:r>
      <w:r w:rsidR="005E2A1B" w:rsidRPr="00983EB5">
        <w:t xml:space="preserve">% от ФО и равный </w:t>
      </w:r>
      <w:r w:rsidRPr="00983EB5">
        <w:t>1,0</w:t>
      </w:r>
      <w:r w:rsidR="002F3329">
        <w:t>4</w:t>
      </w:r>
      <w:r w:rsidR="00332039">
        <w:t>;</w:t>
      </w:r>
    </w:p>
    <w:p w14:paraId="73DE1636" w14:textId="4044F11D" w:rsidR="00983EB5" w:rsidRPr="00983EB5" w:rsidRDefault="00983EB5" w:rsidP="00983EB5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B5">
        <w:rPr>
          <w:rFonts w:ascii="Times New Roman" w:hAnsi="Times New Roman" w:cs="Times New Roman"/>
          <w:sz w:val="28"/>
          <w:szCs w:val="28"/>
        </w:rPr>
        <w:t>3.5. Коэффициент объема работ, который определяется исходя из численности населения поселения на 1 января 20</w:t>
      </w:r>
      <w:r w:rsidR="00DB2C6F">
        <w:rPr>
          <w:rFonts w:ascii="Times New Roman" w:hAnsi="Times New Roman" w:cs="Times New Roman"/>
          <w:sz w:val="28"/>
          <w:szCs w:val="28"/>
        </w:rPr>
        <w:t>2</w:t>
      </w:r>
      <w:r w:rsidR="00AF4A66">
        <w:rPr>
          <w:rFonts w:ascii="Times New Roman" w:hAnsi="Times New Roman" w:cs="Times New Roman"/>
          <w:sz w:val="28"/>
          <w:szCs w:val="28"/>
        </w:rPr>
        <w:t>1</w:t>
      </w:r>
      <w:r w:rsidRPr="00983EB5">
        <w:rPr>
          <w:rFonts w:ascii="Times New Roman" w:hAnsi="Times New Roman" w:cs="Times New Roman"/>
          <w:sz w:val="28"/>
          <w:szCs w:val="28"/>
        </w:rPr>
        <w:t xml:space="preserve"> г</w:t>
      </w:r>
      <w:r w:rsidR="001772FA">
        <w:rPr>
          <w:rFonts w:ascii="Times New Roman" w:hAnsi="Times New Roman" w:cs="Times New Roman"/>
          <w:sz w:val="28"/>
          <w:szCs w:val="28"/>
        </w:rPr>
        <w:t>.</w:t>
      </w:r>
      <w:r w:rsidR="00AF4A66">
        <w:rPr>
          <w:rFonts w:ascii="Times New Roman" w:hAnsi="Times New Roman" w:cs="Times New Roman"/>
          <w:sz w:val="28"/>
          <w:szCs w:val="28"/>
        </w:rPr>
        <w:t xml:space="preserve"> (3 082 человека)</w:t>
      </w:r>
      <w:r w:rsidRPr="00983EB5">
        <w:rPr>
          <w:rFonts w:ascii="Times New Roman" w:hAnsi="Times New Roman" w:cs="Times New Roman"/>
          <w:sz w:val="28"/>
          <w:szCs w:val="28"/>
        </w:rPr>
        <w:t>.</w:t>
      </w:r>
    </w:p>
    <w:p w14:paraId="2A0715D2" w14:textId="1080455D" w:rsidR="00983EB5" w:rsidRPr="00983EB5" w:rsidRDefault="00983EB5" w:rsidP="00983EB5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B5">
        <w:rPr>
          <w:rFonts w:ascii="Times New Roman" w:hAnsi="Times New Roman" w:cs="Times New Roman"/>
          <w:sz w:val="28"/>
          <w:szCs w:val="28"/>
        </w:rPr>
        <w:t>3.6. Коэффициент объема доходов, который определяется исходя из доходной части бюджета поселения за 20</w:t>
      </w:r>
      <w:r w:rsidR="00AF4A66">
        <w:rPr>
          <w:rFonts w:ascii="Times New Roman" w:hAnsi="Times New Roman" w:cs="Times New Roman"/>
          <w:sz w:val="28"/>
          <w:szCs w:val="28"/>
        </w:rPr>
        <w:t>20</w:t>
      </w:r>
      <w:r w:rsidRPr="00983EB5">
        <w:rPr>
          <w:rFonts w:ascii="Times New Roman" w:hAnsi="Times New Roman" w:cs="Times New Roman"/>
          <w:sz w:val="28"/>
          <w:szCs w:val="28"/>
        </w:rPr>
        <w:t xml:space="preserve"> г</w:t>
      </w:r>
      <w:r w:rsidR="001772FA">
        <w:rPr>
          <w:rFonts w:ascii="Times New Roman" w:hAnsi="Times New Roman" w:cs="Times New Roman"/>
          <w:sz w:val="28"/>
          <w:szCs w:val="28"/>
        </w:rPr>
        <w:t>.</w:t>
      </w:r>
      <w:r w:rsidR="00AF4A66">
        <w:rPr>
          <w:rFonts w:ascii="Times New Roman" w:hAnsi="Times New Roman" w:cs="Times New Roman"/>
          <w:sz w:val="28"/>
          <w:szCs w:val="28"/>
        </w:rPr>
        <w:t xml:space="preserve"> (25 509,0 тыс. рублей)</w:t>
      </w:r>
      <w:r w:rsidRPr="00983EB5">
        <w:rPr>
          <w:rFonts w:ascii="Times New Roman" w:hAnsi="Times New Roman" w:cs="Times New Roman"/>
          <w:sz w:val="28"/>
          <w:szCs w:val="28"/>
        </w:rPr>
        <w:t>.</w:t>
      </w:r>
    </w:p>
    <w:p w14:paraId="6CDCEB09" w14:textId="77777777" w:rsidR="00983EB5" w:rsidRPr="00983EB5" w:rsidRDefault="00983EB5" w:rsidP="00983EB5">
      <w:pPr>
        <w:keepNext/>
        <w:shd w:val="clear" w:color="auto" w:fill="FFFFFF"/>
        <w:ind w:firstLine="709"/>
        <w:jc w:val="both"/>
        <w:rPr>
          <w:bCs/>
          <w:color w:val="000000"/>
          <w:spacing w:val="-2"/>
        </w:rPr>
      </w:pPr>
      <w:r w:rsidRPr="00983EB5">
        <w:rPr>
          <w:bCs/>
          <w:color w:val="000000"/>
          <w:spacing w:val="-2"/>
        </w:rPr>
        <w:t xml:space="preserve">3.7. Объем межбюджетных трансфертов на период действия Соглашения, определенный в установленном выше порядке, равен </w:t>
      </w:r>
      <w:r w:rsidR="006E69E5">
        <w:rPr>
          <w:bCs/>
          <w:color w:val="000000"/>
          <w:spacing w:val="-2"/>
        </w:rPr>
        <w:t xml:space="preserve">                 </w:t>
      </w:r>
      <w:r w:rsidRPr="00983EB5">
        <w:rPr>
          <w:bCs/>
          <w:color w:val="000000"/>
          <w:spacing w:val="-2"/>
        </w:rPr>
        <w:t>2</w:t>
      </w:r>
      <w:r w:rsidR="00332039">
        <w:rPr>
          <w:bCs/>
          <w:color w:val="000000"/>
          <w:spacing w:val="-2"/>
        </w:rPr>
        <w:t>7</w:t>
      </w:r>
      <w:r w:rsidRPr="00983EB5">
        <w:rPr>
          <w:bCs/>
          <w:color w:val="000000"/>
          <w:spacing w:val="-2"/>
        </w:rPr>
        <w:t xml:space="preserve"> 000,00 (двадцать </w:t>
      </w:r>
      <w:r w:rsidR="00332039">
        <w:rPr>
          <w:bCs/>
          <w:color w:val="000000"/>
          <w:spacing w:val="-2"/>
        </w:rPr>
        <w:t>семь</w:t>
      </w:r>
      <w:r w:rsidRPr="00983EB5">
        <w:rPr>
          <w:bCs/>
          <w:color w:val="000000"/>
          <w:spacing w:val="-2"/>
        </w:rPr>
        <w:t xml:space="preserve"> тысяч рублей) (расчет по исполнению полномочий прилагается).</w:t>
      </w:r>
    </w:p>
    <w:p w14:paraId="723198A0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3.8. Для проведения КСП контрольных и экспертно-аналитических мероприятий, предусмотренных поручениями и предложениями Совета поселения или предложениями главы Екатериновского сельского поселения Щербиновского района (далее - глава поселения), а так же связанных с рассмотрением обращений граждан,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73B922BD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3.9. Ежегодный объем межбюджетных трансфертов перечисляется двумя частями в сроки до 01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14:paraId="2076AD2A" w14:textId="6D213A00" w:rsidR="00983EB5" w:rsidRPr="00983EB5" w:rsidRDefault="00983EB5" w:rsidP="00983EB5">
      <w:pPr>
        <w:shd w:val="clear" w:color="auto" w:fill="FFFFFF"/>
        <w:ind w:firstLine="709"/>
        <w:jc w:val="both"/>
      </w:pPr>
      <w:r w:rsidRPr="00983EB5">
        <w:t xml:space="preserve">3.10.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</w:t>
      </w:r>
      <w:r w:rsidR="001772FA">
        <w:t>"</w:t>
      </w:r>
      <w:r w:rsidRPr="00983EB5"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1772FA">
        <w:t>"</w:t>
      </w:r>
      <w:r w:rsidRPr="00983EB5">
        <w:t>.</w:t>
      </w:r>
    </w:p>
    <w:p w14:paraId="03DDEB85" w14:textId="1F32BF38" w:rsidR="00983EB5" w:rsidRPr="00983EB5" w:rsidRDefault="00983EB5" w:rsidP="00983EB5">
      <w:pPr>
        <w:shd w:val="clear" w:color="auto" w:fill="FFFFFF"/>
        <w:ind w:firstLine="709"/>
        <w:jc w:val="both"/>
      </w:pPr>
      <w:r w:rsidRPr="00983EB5">
        <w:t xml:space="preserve">3.11. Межбюджетные трансферты зачисляются в бюджет района по коду бюджетной классификации доходов </w:t>
      </w:r>
      <w:r w:rsidR="00B7552C" w:rsidRPr="002F3329">
        <w:t>910 2 02 40014 05 0000 15</w:t>
      </w:r>
      <w:r w:rsidR="00B174C1">
        <w:t>0</w:t>
      </w:r>
      <w:r w:rsidRPr="00983EB5">
        <w:t xml:space="preserve"> </w:t>
      </w:r>
      <w:r w:rsidR="001772FA">
        <w:t>"</w:t>
      </w:r>
      <w:r w:rsidRPr="00983EB5"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1772FA">
        <w:t>"</w:t>
      </w:r>
      <w:r w:rsidRPr="00983EB5">
        <w:t>.</w:t>
      </w:r>
    </w:p>
    <w:p w14:paraId="73A0F6D3" w14:textId="77777777" w:rsidR="00983EB5" w:rsidRPr="00983EB5" w:rsidRDefault="00983EB5" w:rsidP="00983EB5">
      <w:pPr>
        <w:keepNext/>
        <w:shd w:val="clear" w:color="auto" w:fill="FFFFFF"/>
        <w:ind w:firstLine="709"/>
        <w:jc w:val="center"/>
        <w:rPr>
          <w:bCs/>
          <w:spacing w:val="-2"/>
        </w:rPr>
      </w:pPr>
      <w:r w:rsidRPr="00983EB5">
        <w:rPr>
          <w:bCs/>
          <w:spacing w:val="-2"/>
        </w:rPr>
        <w:lastRenderedPageBreak/>
        <w:t>4. Права и обязанности сторон</w:t>
      </w:r>
    </w:p>
    <w:p w14:paraId="0129EE9F" w14:textId="77777777" w:rsidR="00983EB5" w:rsidRPr="00983EB5" w:rsidRDefault="00983EB5" w:rsidP="00983EB5">
      <w:pPr>
        <w:keepNext/>
        <w:shd w:val="clear" w:color="auto" w:fill="FFFFFF"/>
        <w:ind w:firstLine="709"/>
        <w:jc w:val="both"/>
        <w:rPr>
          <w:bCs/>
          <w:spacing w:val="-2"/>
        </w:rPr>
      </w:pPr>
    </w:p>
    <w:p w14:paraId="40B407E1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4.1. Совет района:</w:t>
      </w:r>
    </w:p>
    <w:p w14:paraId="559F0C78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4.1.1 устанавливает в муниципальных правовых актах полномочия КСП по осуществлению предусмотренных настоящим Соглашением полномочий;</w:t>
      </w:r>
    </w:p>
    <w:p w14:paraId="51AE32B5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4.1.2 устанавливает штатную численность КСП с учетом необходимости осуществления предусмотренных настоящим Соглашением полномочий;</w:t>
      </w:r>
    </w:p>
    <w:p w14:paraId="22DC1ECD" w14:textId="2B4B5270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4.1.3 имеет право получать от КСП информацию об осуществлении предусмотренных настоящим Соглашением полномочий и результат</w:t>
      </w:r>
      <w:r w:rsidR="00BD0B17">
        <w:rPr>
          <w:color w:val="000000"/>
        </w:rPr>
        <w:t>ов</w:t>
      </w:r>
      <w:r w:rsidRPr="00983EB5">
        <w:rPr>
          <w:color w:val="000000"/>
        </w:rPr>
        <w:t xml:space="preserve"> проведенных</w:t>
      </w:r>
      <w:r w:rsidR="00D2158E">
        <w:rPr>
          <w:color w:val="000000"/>
        </w:rPr>
        <w:t xml:space="preserve"> </w:t>
      </w:r>
      <w:r w:rsidRPr="00983EB5">
        <w:rPr>
          <w:color w:val="000000"/>
        </w:rPr>
        <w:t>контрольных и экспертно-аналитических мероприятиях.</w:t>
      </w:r>
    </w:p>
    <w:p w14:paraId="7196582A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 КСП:</w:t>
      </w:r>
    </w:p>
    <w:p w14:paraId="2FC13E37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4.2.1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14:paraId="237CA0AB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4.2.2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14:paraId="7F2C8E0B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4.2.3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6B523899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4C52487B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0BB37D1D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4.2.6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7FD3809F" w14:textId="30688B81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 xml:space="preserve">4.2.7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</w:t>
      </w:r>
      <w:r w:rsidR="000A3041">
        <w:rPr>
          <w:color w:val="000000"/>
        </w:rPr>
        <w:t>"</w:t>
      </w:r>
      <w:r w:rsidRPr="00983EB5">
        <w:rPr>
          <w:color w:val="000000"/>
        </w:rPr>
        <w:t>Интернет</w:t>
      </w:r>
      <w:r w:rsidR="000A3041">
        <w:rPr>
          <w:color w:val="000000"/>
        </w:rPr>
        <w:t>"</w:t>
      </w:r>
      <w:r w:rsidRPr="00983EB5">
        <w:rPr>
          <w:color w:val="000000"/>
        </w:rPr>
        <w:t>;</w:t>
      </w:r>
    </w:p>
    <w:p w14:paraId="6FFA51B7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4.2.8 направляет представления и предписания администрации Екатериновского сельского поселения Щербиновского района (далее - Екатериновское сельское поселение), другим проверяемым органам и организациям, принимает предусмотренные законодательством меры по устранению и предотвращению выявляемых нарушений;</w:t>
      </w:r>
    </w:p>
    <w:p w14:paraId="711DC05B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lastRenderedPageBreak/>
        <w:t xml:space="preserve">4.2.9 при выявлении возможностей по совершенствованию бюджетного процесса Екатериновского сельского поселения, системы управления и распоряжения имуществом, находящимся в собственности Екатериновского </w:t>
      </w:r>
    </w:p>
    <w:p w14:paraId="1D694C09" w14:textId="77777777" w:rsidR="00983EB5" w:rsidRPr="00983EB5" w:rsidRDefault="00983EB5" w:rsidP="00983EB5">
      <w:pPr>
        <w:shd w:val="clear" w:color="auto" w:fill="FFFFFF"/>
        <w:jc w:val="both"/>
        <w:rPr>
          <w:color w:val="000000"/>
        </w:rPr>
      </w:pPr>
      <w:r w:rsidRPr="00983EB5">
        <w:rPr>
          <w:color w:val="000000"/>
        </w:rPr>
        <w:t>сельского поселения, направляет Совету поселения и главе поселения соответствующие предложения;</w:t>
      </w:r>
    </w:p>
    <w:p w14:paraId="6B96BB2D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14:paraId="1097993F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4.2.11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14:paraId="22DECEF2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4.2.12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14:paraId="58B5D136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4.2.13 ежегодно предоставляет Совету поселения и Совету района информацию об осуществлении предусмотренных настоящим Соглашением полномочий;</w:t>
      </w:r>
    </w:p>
    <w:p w14:paraId="5227E067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4.2.14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14:paraId="5ED8BCD0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4.2.15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14:paraId="3BD058E5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 Совет поселения:</w:t>
      </w:r>
    </w:p>
    <w:p w14:paraId="42EF2128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4.3.1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14:paraId="6AD7DECF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4.3.2 имеет право направлять в КСП предложения о проведении контрольных и экспертно-аналитических мероприятий и поручать КСП проведение соответствующих мероприятий;</w:t>
      </w:r>
    </w:p>
    <w:p w14:paraId="768B9EE3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4.3.3 имеет право предлагать КСП сроки, цели, задачи и исполнителей проводимых мероприятий, способы их проведения, проверяемые органы и организации;</w:t>
      </w:r>
    </w:p>
    <w:p w14:paraId="655B55AF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4.3.4 имеет право направлять депутатов Совета поселения для участия в проведении контрольных и экспертно-аналитических мероприятий КСП;</w:t>
      </w:r>
    </w:p>
    <w:p w14:paraId="7BF31813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4.3.5 рассматривает отчеты и заключения, а также предложения КСП по результатам проведения контрольных и экспертно-аналитических мероприятий;</w:t>
      </w:r>
    </w:p>
    <w:p w14:paraId="37EF9A9F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lastRenderedPageBreak/>
        <w:t>4.3.6 имеет право опубликовывать информацию о проведенных мероприятиях в средствах массовой информации, направлять отчеты и заключения КСП другим органам и организациям;</w:t>
      </w:r>
    </w:p>
    <w:p w14:paraId="7E0B9A34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4.3.7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1E27B1EE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КСП ее обязанностей;</w:t>
      </w:r>
    </w:p>
    <w:p w14:paraId="73E1C6CF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4.3.9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обязательств.</w:t>
      </w:r>
    </w:p>
    <w:p w14:paraId="3794DAC0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6498D2C9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</w:p>
    <w:p w14:paraId="55DB5D75" w14:textId="77777777" w:rsidR="00983EB5" w:rsidRPr="00983EB5" w:rsidRDefault="00983EB5" w:rsidP="00983EB5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983EB5">
        <w:rPr>
          <w:bCs/>
          <w:color w:val="000000"/>
          <w:spacing w:val="-2"/>
        </w:rPr>
        <w:t>5. Ответственность сторон</w:t>
      </w:r>
    </w:p>
    <w:p w14:paraId="5B9D35AF" w14:textId="77777777" w:rsidR="00983EB5" w:rsidRPr="00983EB5" w:rsidRDefault="00983EB5" w:rsidP="00983EB5">
      <w:pPr>
        <w:keepNext/>
        <w:shd w:val="clear" w:color="auto" w:fill="FFFFFF"/>
        <w:ind w:firstLine="709"/>
        <w:jc w:val="both"/>
        <w:rPr>
          <w:bCs/>
          <w:color w:val="000000"/>
          <w:spacing w:val="-2"/>
        </w:rPr>
      </w:pPr>
    </w:p>
    <w:p w14:paraId="39214ECB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14:paraId="4DD8A1E1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5.2. В случае неисполнения (ненадлежащего исполнения) КСП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0AC7104E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следующим образом:</w:t>
      </w:r>
    </w:p>
    <w:p w14:paraId="11C93277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5.3.1 внешняя проверка годового отчета об исполнении бюджета поселения– 2/5 годового объема межбюджетных трансфертов;</w:t>
      </w:r>
    </w:p>
    <w:p w14:paraId="6EA1C68F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5.3.2 экспертиза проекта бюджета поселения – 1/5 годового объема межбюджетных трансфертов;</w:t>
      </w:r>
    </w:p>
    <w:p w14:paraId="4F4B5927" w14:textId="7A738143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5.3.3 контрольные мероприятия</w:t>
      </w:r>
      <w:r w:rsidR="00D2158E">
        <w:rPr>
          <w:color w:val="000000"/>
        </w:rPr>
        <w:t>,</w:t>
      </w:r>
      <w:r w:rsidRPr="00983EB5">
        <w:rPr>
          <w:color w:val="000000"/>
        </w:rPr>
        <w:t xml:space="preserve"> предусмотренные планом работы КСП 1/5 годового объема межбюджетных трансфертов (не более одного мероприятия).</w:t>
      </w:r>
    </w:p>
    <w:p w14:paraId="18A81B17" w14:textId="3C32EE23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5.3.4 экспертно-аналитические мероприятия</w:t>
      </w:r>
      <w:r w:rsidR="00D2158E">
        <w:rPr>
          <w:color w:val="000000"/>
        </w:rPr>
        <w:t>,</w:t>
      </w:r>
      <w:r w:rsidRPr="00983EB5">
        <w:rPr>
          <w:color w:val="000000"/>
        </w:rPr>
        <w:t xml:space="preserve"> предусмотренные планом работы КСП – 1/5 годового объема межбюджетных трансфертов (не более одного мероприятия);</w:t>
      </w:r>
    </w:p>
    <w:p w14:paraId="042406BE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5.3.5. другие контрольные и экспертно-аналитические мероприятия, проводимые по основаниям, установленным 3.8. настоящего Соглашения.</w:t>
      </w:r>
    </w:p>
    <w:p w14:paraId="75236224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 xml:space="preserve">5.4. В случае не перечисления (неполного перечисления) в бюджет района межбюджетных трансфертов по истечении 15 рабочих дней с </w:t>
      </w:r>
      <w:r w:rsidRPr="00983EB5">
        <w:rPr>
          <w:color w:val="000000"/>
        </w:rPr>
        <w:lastRenderedPageBreak/>
        <w:t>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10% от не перечисленной суммы.</w:t>
      </w:r>
    </w:p>
    <w:p w14:paraId="6978E4FA" w14:textId="77777777" w:rsidR="002F3329" w:rsidRDefault="002F3329" w:rsidP="00983EB5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</w:p>
    <w:p w14:paraId="5DF54C38" w14:textId="77777777" w:rsidR="00983EB5" w:rsidRPr="00983EB5" w:rsidRDefault="00983EB5" w:rsidP="00983EB5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983EB5">
        <w:rPr>
          <w:bCs/>
          <w:color w:val="000000"/>
          <w:spacing w:val="-2"/>
        </w:rPr>
        <w:t>6. Заключительные положения</w:t>
      </w:r>
    </w:p>
    <w:p w14:paraId="2679F4C9" w14:textId="77777777" w:rsidR="00983EB5" w:rsidRPr="00983EB5" w:rsidRDefault="00983EB5" w:rsidP="00983EB5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</w:p>
    <w:p w14:paraId="2FB080D6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6.1. Настоящее Соглашение вступает в силу со дня его подписания всеми сторонами.</w:t>
      </w:r>
    </w:p>
    <w:p w14:paraId="214B65F7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64936E80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14:paraId="07030011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19263E4E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6.5.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6B30FDAA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6.6.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51805FF6" w14:textId="77777777" w:rsidR="00983EB5" w:rsidRPr="00983EB5" w:rsidRDefault="00983EB5" w:rsidP="00983EB5">
      <w:pPr>
        <w:shd w:val="clear" w:color="auto" w:fill="FFFFFF"/>
        <w:ind w:firstLine="709"/>
        <w:jc w:val="both"/>
        <w:rPr>
          <w:color w:val="000000"/>
        </w:rPr>
      </w:pPr>
      <w:r w:rsidRPr="00983EB5"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44EE4E49" w14:textId="77777777" w:rsidR="00983EB5" w:rsidRPr="00983EB5" w:rsidRDefault="00983EB5" w:rsidP="00983EB5">
      <w:pPr>
        <w:shd w:val="clear" w:color="auto" w:fill="FFFFFF"/>
        <w:ind w:firstLine="709"/>
        <w:jc w:val="both"/>
      </w:pPr>
      <w:r w:rsidRPr="00983EB5">
        <w:rPr>
          <w:color w:val="000000"/>
        </w:rPr>
        <w:t>6.8. Настоящее Соглашение составлено в трех экземплярах, имеющих одинаковую юридическую силу, по одному</w:t>
      </w:r>
      <w:r w:rsidRPr="00983EB5">
        <w:t> </w:t>
      </w:r>
    </w:p>
    <w:p w14:paraId="053E3245" w14:textId="77777777" w:rsidR="00983EB5" w:rsidRPr="00983EB5" w:rsidRDefault="00983EB5" w:rsidP="00983EB5">
      <w:pPr>
        <w:shd w:val="clear" w:color="auto" w:fill="FFFFFF"/>
        <w:ind w:firstLine="709"/>
        <w:jc w:val="both"/>
      </w:pPr>
    </w:p>
    <w:p w14:paraId="3E1B3C2F" w14:textId="77777777" w:rsidR="00983EB5" w:rsidRPr="00983EB5" w:rsidRDefault="00983EB5" w:rsidP="00983EB5">
      <w:pPr>
        <w:shd w:val="clear" w:color="auto" w:fill="FFFFFF"/>
        <w:ind w:firstLine="709"/>
        <w:jc w:val="both"/>
      </w:pPr>
      <w:r w:rsidRPr="00983EB5">
        <w:t> 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983EB5" w:rsidRPr="00983EB5" w14:paraId="6E65ECB1" w14:textId="77777777" w:rsidTr="00E62116">
        <w:tc>
          <w:tcPr>
            <w:tcW w:w="5135" w:type="dxa"/>
          </w:tcPr>
          <w:p w14:paraId="35E0BCFA" w14:textId="77777777" w:rsidR="00983EB5" w:rsidRPr="00983EB5" w:rsidRDefault="00983EB5" w:rsidP="00E62116">
            <w:pPr>
              <w:snapToGrid w:val="0"/>
              <w:jc w:val="both"/>
              <w:rPr>
                <w:color w:val="000000"/>
              </w:rPr>
            </w:pPr>
            <w:r w:rsidRPr="00983EB5">
              <w:rPr>
                <w:color w:val="000000"/>
              </w:rPr>
              <w:t xml:space="preserve">Совет </w:t>
            </w:r>
          </w:p>
          <w:p w14:paraId="09BE9DDD" w14:textId="77777777" w:rsidR="00983EB5" w:rsidRPr="00983EB5" w:rsidRDefault="00983EB5" w:rsidP="00E62116">
            <w:pPr>
              <w:snapToGrid w:val="0"/>
              <w:jc w:val="both"/>
              <w:rPr>
                <w:color w:val="000000"/>
              </w:rPr>
            </w:pPr>
            <w:r w:rsidRPr="00983EB5">
              <w:rPr>
                <w:color w:val="000000"/>
              </w:rPr>
              <w:t>муниципального</w:t>
            </w:r>
          </w:p>
          <w:p w14:paraId="70BACEFF" w14:textId="77777777" w:rsidR="00983EB5" w:rsidRPr="00983EB5" w:rsidRDefault="00983EB5" w:rsidP="00E62116">
            <w:pPr>
              <w:snapToGrid w:val="0"/>
              <w:jc w:val="both"/>
              <w:rPr>
                <w:color w:val="000000"/>
              </w:rPr>
            </w:pPr>
            <w:r w:rsidRPr="00983EB5">
              <w:rPr>
                <w:color w:val="000000"/>
              </w:rPr>
              <w:t xml:space="preserve">образования Щербиновский район </w:t>
            </w:r>
          </w:p>
          <w:p w14:paraId="49A3F0D1" w14:textId="77777777" w:rsidR="00983EB5" w:rsidRPr="00983EB5" w:rsidRDefault="00983EB5" w:rsidP="00E62116">
            <w:pPr>
              <w:jc w:val="both"/>
              <w:rPr>
                <w:color w:val="000000"/>
              </w:rPr>
            </w:pPr>
            <w:r w:rsidRPr="00983EB5">
              <w:rPr>
                <w:color w:val="000000"/>
              </w:rPr>
              <w:t>___________________________</w:t>
            </w:r>
          </w:p>
          <w:p w14:paraId="315A5639" w14:textId="77777777" w:rsidR="00983EB5" w:rsidRPr="00983EB5" w:rsidRDefault="00983EB5" w:rsidP="00E62116">
            <w:pPr>
              <w:jc w:val="both"/>
            </w:pPr>
            <w:r w:rsidRPr="00983EB5">
              <w:t> __________________________</w:t>
            </w:r>
          </w:p>
          <w:p w14:paraId="71AA8971" w14:textId="77777777" w:rsidR="00983EB5" w:rsidRPr="00983EB5" w:rsidRDefault="00983EB5" w:rsidP="00E62116">
            <w:pPr>
              <w:tabs>
                <w:tab w:val="left" w:pos="3615"/>
                <w:tab w:val="right" w:pos="4956"/>
              </w:tabs>
              <w:jc w:val="both"/>
            </w:pPr>
            <w:r w:rsidRPr="00983EB5">
              <w:t xml:space="preserve">__________________________ </w:t>
            </w:r>
          </w:p>
          <w:p w14:paraId="3667B1DB" w14:textId="1B8FE3E8" w:rsidR="00983EB5" w:rsidRPr="00983EB5" w:rsidRDefault="000A3041" w:rsidP="00E62116">
            <w:pPr>
              <w:jc w:val="both"/>
            </w:pPr>
            <w:r>
              <w:t>"</w:t>
            </w:r>
            <w:r w:rsidR="00983EB5" w:rsidRPr="00983EB5">
              <w:t>__</w:t>
            </w:r>
            <w:r>
              <w:t>"</w:t>
            </w:r>
            <w:r w:rsidR="00983EB5" w:rsidRPr="00983EB5">
              <w:t xml:space="preserve"> ____________ 20</w:t>
            </w:r>
            <w:r w:rsidR="00DB2C6F">
              <w:t>2</w:t>
            </w:r>
            <w:r w:rsidR="00D2158E">
              <w:t>1</w:t>
            </w:r>
            <w:r w:rsidR="00983EB5" w:rsidRPr="00983EB5">
              <w:t xml:space="preserve"> г</w:t>
            </w:r>
          </w:p>
          <w:p w14:paraId="431EF780" w14:textId="77777777" w:rsidR="00983EB5" w:rsidRPr="00983EB5" w:rsidRDefault="00983EB5" w:rsidP="00E62116">
            <w:pPr>
              <w:jc w:val="both"/>
            </w:pPr>
            <w:r w:rsidRPr="00983EB5">
              <w:t> </w:t>
            </w:r>
          </w:p>
        </w:tc>
        <w:tc>
          <w:tcPr>
            <w:tcW w:w="4599" w:type="dxa"/>
          </w:tcPr>
          <w:p w14:paraId="1609B448" w14:textId="77777777" w:rsidR="00983EB5" w:rsidRPr="00983EB5" w:rsidRDefault="00983EB5" w:rsidP="00E62116">
            <w:pPr>
              <w:snapToGrid w:val="0"/>
              <w:rPr>
                <w:color w:val="000000"/>
              </w:rPr>
            </w:pPr>
            <w:r w:rsidRPr="00983EB5">
              <w:rPr>
                <w:color w:val="000000"/>
              </w:rPr>
              <w:t xml:space="preserve">Совет </w:t>
            </w:r>
          </w:p>
          <w:p w14:paraId="0D55EC46" w14:textId="77777777" w:rsidR="00983EB5" w:rsidRPr="00983EB5" w:rsidRDefault="00983EB5" w:rsidP="00E62116">
            <w:pPr>
              <w:snapToGrid w:val="0"/>
              <w:rPr>
                <w:color w:val="000000"/>
              </w:rPr>
            </w:pPr>
            <w:r w:rsidRPr="00983EB5">
              <w:rPr>
                <w:color w:val="000000"/>
              </w:rPr>
              <w:t>Екатериновского сельского поселения Щербиновского района</w:t>
            </w:r>
          </w:p>
          <w:p w14:paraId="34560329" w14:textId="77777777" w:rsidR="00983EB5" w:rsidRPr="00983EB5" w:rsidRDefault="00983EB5" w:rsidP="00E62116">
            <w:pPr>
              <w:rPr>
                <w:color w:val="000000"/>
              </w:rPr>
            </w:pPr>
            <w:r w:rsidRPr="00983EB5">
              <w:rPr>
                <w:color w:val="000000"/>
              </w:rPr>
              <w:t>_______________________________</w:t>
            </w:r>
          </w:p>
          <w:p w14:paraId="62C40B8B" w14:textId="77777777" w:rsidR="00983EB5" w:rsidRPr="00983EB5" w:rsidRDefault="00983EB5" w:rsidP="00E62116">
            <w:pPr>
              <w:jc w:val="both"/>
            </w:pPr>
            <w:r w:rsidRPr="00983EB5">
              <w:t>________________________________</w:t>
            </w:r>
          </w:p>
          <w:p w14:paraId="15FBB08F" w14:textId="77777777" w:rsidR="00983EB5" w:rsidRPr="00983EB5" w:rsidRDefault="00983EB5" w:rsidP="00E62116">
            <w:pPr>
              <w:jc w:val="both"/>
            </w:pPr>
            <w:r w:rsidRPr="00983EB5">
              <w:t>________________________________</w:t>
            </w:r>
          </w:p>
          <w:p w14:paraId="73B1285A" w14:textId="028BE42D" w:rsidR="00983EB5" w:rsidRPr="00983EB5" w:rsidRDefault="000A3041" w:rsidP="00D24249">
            <w:pPr>
              <w:jc w:val="both"/>
            </w:pPr>
            <w:r>
              <w:t>"</w:t>
            </w:r>
            <w:r w:rsidR="00983EB5" w:rsidRPr="00983EB5">
              <w:t>__</w:t>
            </w:r>
            <w:r>
              <w:t>"</w:t>
            </w:r>
            <w:r w:rsidR="00983EB5" w:rsidRPr="00983EB5">
              <w:t xml:space="preserve"> ____________ 20</w:t>
            </w:r>
            <w:r w:rsidR="00DB2C6F">
              <w:t>2</w:t>
            </w:r>
            <w:r w:rsidR="00D2158E">
              <w:t>1</w:t>
            </w:r>
            <w:r w:rsidR="00983EB5" w:rsidRPr="00983EB5">
              <w:t xml:space="preserve"> г </w:t>
            </w:r>
          </w:p>
        </w:tc>
      </w:tr>
      <w:tr w:rsidR="00983EB5" w:rsidRPr="00983EB5" w14:paraId="5A4AB278" w14:textId="77777777" w:rsidTr="00E62116">
        <w:tc>
          <w:tcPr>
            <w:tcW w:w="5135" w:type="dxa"/>
          </w:tcPr>
          <w:p w14:paraId="573646FF" w14:textId="77777777" w:rsidR="00983EB5" w:rsidRPr="00983EB5" w:rsidRDefault="00983EB5" w:rsidP="00E6211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99" w:type="dxa"/>
          </w:tcPr>
          <w:p w14:paraId="584E98D9" w14:textId="77777777" w:rsidR="00983EB5" w:rsidRPr="00983EB5" w:rsidRDefault="00983EB5" w:rsidP="00E62116">
            <w:pPr>
              <w:snapToGrid w:val="0"/>
              <w:rPr>
                <w:color w:val="000000"/>
              </w:rPr>
            </w:pPr>
          </w:p>
        </w:tc>
      </w:tr>
      <w:tr w:rsidR="00983EB5" w:rsidRPr="00983EB5" w14:paraId="4BED5B30" w14:textId="77777777" w:rsidTr="00E62116">
        <w:tc>
          <w:tcPr>
            <w:tcW w:w="5135" w:type="dxa"/>
          </w:tcPr>
          <w:p w14:paraId="7EAD862C" w14:textId="77777777" w:rsidR="00983EB5" w:rsidRPr="00983EB5" w:rsidRDefault="00983EB5" w:rsidP="00E62116">
            <w:pPr>
              <w:snapToGrid w:val="0"/>
              <w:rPr>
                <w:color w:val="000000"/>
              </w:rPr>
            </w:pPr>
            <w:r w:rsidRPr="00983EB5">
              <w:rPr>
                <w:color w:val="000000"/>
              </w:rPr>
              <w:t>Контрольно-счетная палата муниципального образования Щербиновский район</w:t>
            </w:r>
          </w:p>
          <w:p w14:paraId="62014B5B" w14:textId="77777777" w:rsidR="00983EB5" w:rsidRPr="00983EB5" w:rsidRDefault="00983EB5" w:rsidP="00E62116">
            <w:pPr>
              <w:snapToGrid w:val="0"/>
              <w:rPr>
                <w:color w:val="000000"/>
              </w:rPr>
            </w:pPr>
            <w:r w:rsidRPr="00983EB5">
              <w:rPr>
                <w:color w:val="000000"/>
              </w:rPr>
              <w:t>_____________________________</w:t>
            </w:r>
          </w:p>
          <w:p w14:paraId="66B4C82F" w14:textId="77777777" w:rsidR="00983EB5" w:rsidRPr="00983EB5" w:rsidRDefault="00983EB5" w:rsidP="00E62116">
            <w:pPr>
              <w:snapToGrid w:val="0"/>
              <w:rPr>
                <w:color w:val="000000"/>
              </w:rPr>
            </w:pPr>
            <w:r w:rsidRPr="00983EB5">
              <w:rPr>
                <w:color w:val="000000"/>
              </w:rPr>
              <w:t>_____________________________</w:t>
            </w:r>
          </w:p>
          <w:p w14:paraId="4070A304" w14:textId="77777777" w:rsidR="00983EB5" w:rsidRPr="00983EB5" w:rsidRDefault="00983EB5" w:rsidP="00E62116">
            <w:pPr>
              <w:jc w:val="both"/>
              <w:rPr>
                <w:color w:val="000000"/>
              </w:rPr>
            </w:pPr>
            <w:r w:rsidRPr="00983EB5">
              <w:rPr>
                <w:color w:val="000000"/>
              </w:rPr>
              <w:t>____________________________</w:t>
            </w:r>
          </w:p>
          <w:p w14:paraId="3C2AB887" w14:textId="77777777" w:rsidR="00983EB5" w:rsidRPr="00983EB5" w:rsidRDefault="00983EB5" w:rsidP="00E62116">
            <w:pPr>
              <w:jc w:val="both"/>
              <w:rPr>
                <w:color w:val="000000"/>
              </w:rPr>
            </w:pPr>
            <w:r w:rsidRPr="00983EB5">
              <w:rPr>
                <w:color w:val="000000"/>
              </w:rPr>
              <w:t>____________________________</w:t>
            </w:r>
          </w:p>
          <w:p w14:paraId="4DF5F858" w14:textId="70435596" w:rsidR="00983EB5" w:rsidRPr="00983EB5" w:rsidRDefault="000A3041" w:rsidP="00E62116">
            <w:r>
              <w:t>"</w:t>
            </w:r>
            <w:r w:rsidR="00983EB5" w:rsidRPr="00983EB5">
              <w:t>__</w:t>
            </w:r>
            <w:r>
              <w:t>"</w:t>
            </w:r>
            <w:r w:rsidR="00983EB5" w:rsidRPr="00983EB5">
              <w:t xml:space="preserve"> ____________ 20</w:t>
            </w:r>
            <w:r w:rsidR="00DB2C6F">
              <w:t>2</w:t>
            </w:r>
            <w:r w:rsidR="00D2158E">
              <w:t>1</w:t>
            </w:r>
            <w:r w:rsidR="00983EB5" w:rsidRPr="00983EB5">
              <w:t xml:space="preserve"> г</w:t>
            </w:r>
          </w:p>
          <w:p w14:paraId="704537FC" w14:textId="77777777" w:rsidR="00983EB5" w:rsidRPr="00983EB5" w:rsidRDefault="00983EB5" w:rsidP="00E62116">
            <w:pPr>
              <w:jc w:val="both"/>
            </w:pPr>
          </w:p>
        </w:tc>
        <w:tc>
          <w:tcPr>
            <w:tcW w:w="4599" w:type="dxa"/>
          </w:tcPr>
          <w:p w14:paraId="2A81AD98" w14:textId="77777777" w:rsidR="00983EB5" w:rsidRPr="00983EB5" w:rsidRDefault="00983EB5" w:rsidP="00E62116">
            <w:pPr>
              <w:snapToGrid w:val="0"/>
              <w:jc w:val="both"/>
            </w:pPr>
            <w:r w:rsidRPr="00983EB5">
              <w:t> </w:t>
            </w:r>
          </w:p>
        </w:tc>
      </w:tr>
    </w:tbl>
    <w:p w14:paraId="6BD01867" w14:textId="77777777" w:rsidR="00983EB5" w:rsidRDefault="00983EB5" w:rsidP="00983EB5"/>
    <w:p w14:paraId="29450AB3" w14:textId="77777777" w:rsidR="00983EB5" w:rsidRDefault="00983EB5" w:rsidP="00983EB5"/>
    <w:p w14:paraId="58B8426D" w14:textId="77777777" w:rsidR="00983EB5" w:rsidRPr="00983EB5" w:rsidRDefault="00983EB5" w:rsidP="00983EB5"/>
    <w:p w14:paraId="1F83DC52" w14:textId="77777777" w:rsidR="000A3041" w:rsidRDefault="00983EB5" w:rsidP="00983EB5">
      <w:r w:rsidRPr="00983EB5">
        <w:t>Глава</w:t>
      </w:r>
      <w:r w:rsidR="000A3041">
        <w:t xml:space="preserve"> </w:t>
      </w:r>
      <w:r w:rsidRPr="00983EB5">
        <w:t xml:space="preserve">Екатериновского сельского </w:t>
      </w:r>
    </w:p>
    <w:p w14:paraId="54E23447" w14:textId="0161C707" w:rsidR="009B1524" w:rsidRPr="00983EB5" w:rsidRDefault="00983EB5">
      <w:r w:rsidRPr="00983EB5">
        <w:t xml:space="preserve">поселения Щербиновского района                                    </w:t>
      </w:r>
      <w:r w:rsidR="000A3041">
        <w:t xml:space="preserve"> </w:t>
      </w:r>
      <w:r w:rsidRPr="00983EB5">
        <w:t xml:space="preserve">      </w:t>
      </w:r>
      <w:r w:rsidR="00DB2C6F">
        <w:t xml:space="preserve">   Л.И. Нестеренко</w:t>
      </w:r>
    </w:p>
    <w:sectPr w:rsidR="009B1524" w:rsidRPr="00983EB5" w:rsidSect="00045F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EED2" w14:textId="77777777" w:rsidR="00544352" w:rsidRDefault="00544352" w:rsidP="00983EB5">
      <w:r>
        <w:separator/>
      </w:r>
    </w:p>
  </w:endnote>
  <w:endnote w:type="continuationSeparator" w:id="0">
    <w:p w14:paraId="457BA482" w14:textId="77777777" w:rsidR="00544352" w:rsidRDefault="00544352" w:rsidP="0098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4364" w14:textId="77777777" w:rsidR="00544352" w:rsidRDefault="00544352" w:rsidP="00983EB5">
      <w:r>
        <w:separator/>
      </w:r>
    </w:p>
  </w:footnote>
  <w:footnote w:type="continuationSeparator" w:id="0">
    <w:p w14:paraId="154169AD" w14:textId="77777777" w:rsidR="00544352" w:rsidRDefault="00544352" w:rsidP="0098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8996"/>
      <w:docPartObj>
        <w:docPartGallery w:val="Page Numbers (Top of Page)"/>
        <w:docPartUnique/>
      </w:docPartObj>
    </w:sdtPr>
    <w:sdtEndPr/>
    <w:sdtContent>
      <w:p w14:paraId="4A839CA6" w14:textId="77777777" w:rsidR="00983EB5" w:rsidRDefault="00045F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1D7967" w14:textId="77777777" w:rsidR="00983EB5" w:rsidRDefault="00983E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EB5"/>
    <w:rsid w:val="000307DF"/>
    <w:rsid w:val="00045F0D"/>
    <w:rsid w:val="000A3041"/>
    <w:rsid w:val="001772D0"/>
    <w:rsid w:val="001772FA"/>
    <w:rsid w:val="001B2049"/>
    <w:rsid w:val="002F3329"/>
    <w:rsid w:val="00332039"/>
    <w:rsid w:val="004226BB"/>
    <w:rsid w:val="004502B8"/>
    <w:rsid w:val="00544352"/>
    <w:rsid w:val="00591087"/>
    <w:rsid w:val="005E2A1B"/>
    <w:rsid w:val="006A72CA"/>
    <w:rsid w:val="006E69E5"/>
    <w:rsid w:val="006E6E6E"/>
    <w:rsid w:val="00736369"/>
    <w:rsid w:val="007628CC"/>
    <w:rsid w:val="0088039E"/>
    <w:rsid w:val="008A3209"/>
    <w:rsid w:val="008C120A"/>
    <w:rsid w:val="008F416F"/>
    <w:rsid w:val="00983EB5"/>
    <w:rsid w:val="009A4483"/>
    <w:rsid w:val="009A4C5D"/>
    <w:rsid w:val="009B1524"/>
    <w:rsid w:val="00A57A20"/>
    <w:rsid w:val="00AF4A66"/>
    <w:rsid w:val="00B174C1"/>
    <w:rsid w:val="00B34EC1"/>
    <w:rsid w:val="00B44F50"/>
    <w:rsid w:val="00B7552C"/>
    <w:rsid w:val="00BD0B17"/>
    <w:rsid w:val="00D2158E"/>
    <w:rsid w:val="00D24249"/>
    <w:rsid w:val="00D57A0F"/>
    <w:rsid w:val="00D81784"/>
    <w:rsid w:val="00DB2C6F"/>
    <w:rsid w:val="00F02F7A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BBD"/>
  <w15:docId w15:val="{0CAB7213-4D82-4BE7-9121-229FC4E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983EB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EB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header"/>
    <w:basedOn w:val="a"/>
    <w:link w:val="a5"/>
    <w:uiPriority w:val="99"/>
    <w:unhideWhenUsed/>
    <w:rsid w:val="00983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3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83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3E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2021-10-20T13:04:00Z</cp:lastPrinted>
  <dcterms:created xsi:type="dcterms:W3CDTF">2017-10-12T06:23:00Z</dcterms:created>
  <dcterms:modified xsi:type="dcterms:W3CDTF">2021-10-20T13:04:00Z</dcterms:modified>
</cp:coreProperties>
</file>