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969C" w14:textId="77777777" w:rsidR="00327867" w:rsidRDefault="00327867" w:rsidP="00831011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14:paraId="6612D56E" w14:textId="77777777" w:rsidR="00327867" w:rsidRDefault="00327867" w:rsidP="00831011">
      <w:pPr>
        <w:ind w:left="5040"/>
        <w:rPr>
          <w:bCs/>
          <w:sz w:val="28"/>
          <w:szCs w:val="28"/>
        </w:rPr>
      </w:pPr>
    </w:p>
    <w:p w14:paraId="7B92D957" w14:textId="77777777" w:rsidR="00327867" w:rsidRPr="00365AD3" w:rsidRDefault="00327867" w:rsidP="00831011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УТВЕРЖДЁН</w:t>
      </w:r>
    </w:p>
    <w:p w14:paraId="4BA8CC86" w14:textId="77777777" w:rsidR="00327867" w:rsidRDefault="00327867" w:rsidP="00831011">
      <w:pPr>
        <w:ind w:left="5040"/>
        <w:rPr>
          <w:bCs/>
          <w:sz w:val="28"/>
          <w:szCs w:val="28"/>
        </w:rPr>
      </w:pPr>
      <w:r w:rsidRPr="000C190D">
        <w:rPr>
          <w:bCs/>
          <w:sz w:val="28"/>
          <w:szCs w:val="28"/>
        </w:rPr>
        <w:t xml:space="preserve">постановлением администрации </w:t>
      </w:r>
    </w:p>
    <w:p w14:paraId="25BB1C81" w14:textId="77777777" w:rsidR="00327867" w:rsidRDefault="00594019" w:rsidP="00831011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>Екатериновского</w:t>
      </w:r>
      <w:r w:rsidR="00327867" w:rsidRPr="000C190D">
        <w:rPr>
          <w:bCs/>
          <w:sz w:val="28"/>
          <w:szCs w:val="28"/>
        </w:rPr>
        <w:t xml:space="preserve"> сельского поселения </w:t>
      </w:r>
    </w:p>
    <w:p w14:paraId="164142F4" w14:textId="77777777" w:rsidR="00327867" w:rsidRPr="000C190D" w:rsidRDefault="00327867" w:rsidP="00831011">
      <w:pPr>
        <w:ind w:left="5040"/>
        <w:rPr>
          <w:bCs/>
          <w:sz w:val="28"/>
          <w:szCs w:val="28"/>
        </w:rPr>
      </w:pPr>
      <w:r w:rsidRPr="000C190D">
        <w:rPr>
          <w:bCs/>
          <w:sz w:val="28"/>
          <w:szCs w:val="28"/>
        </w:rPr>
        <w:t xml:space="preserve">Щербиновского района </w:t>
      </w:r>
    </w:p>
    <w:p w14:paraId="60B2460F" w14:textId="77777777" w:rsidR="00327867" w:rsidRPr="00365AD3" w:rsidRDefault="00327867" w:rsidP="00831011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</w:t>
      </w:r>
      <w:r w:rsidRPr="000C190D">
        <w:rPr>
          <w:bCs/>
          <w:sz w:val="28"/>
          <w:szCs w:val="28"/>
        </w:rPr>
        <w:t>№ _____</w:t>
      </w:r>
    </w:p>
    <w:p w14:paraId="323688DD" w14:textId="77777777" w:rsidR="00327867" w:rsidRDefault="00327867" w:rsidP="00AA7960">
      <w:pPr>
        <w:pStyle w:val="ConsPlusNormal0"/>
        <w:ind w:firstLine="4962"/>
        <w:rPr>
          <w:rFonts w:ascii="Times New Roman" w:hAnsi="Times New Roman" w:cs="Times New Roman"/>
          <w:sz w:val="28"/>
          <w:szCs w:val="28"/>
        </w:rPr>
      </w:pPr>
    </w:p>
    <w:p w14:paraId="712D50D6" w14:textId="77777777" w:rsidR="00327867" w:rsidRPr="00736B60" w:rsidRDefault="00327867" w:rsidP="00AA7960">
      <w:pPr>
        <w:pStyle w:val="ConsPlusNormal0"/>
        <w:ind w:firstLine="4962"/>
        <w:rPr>
          <w:rFonts w:ascii="Times New Roman" w:hAnsi="Times New Roman" w:cs="Times New Roman"/>
          <w:sz w:val="28"/>
          <w:szCs w:val="28"/>
        </w:rPr>
      </w:pPr>
    </w:p>
    <w:p w14:paraId="728317AD" w14:textId="77777777" w:rsidR="00327867" w:rsidRPr="004425A2" w:rsidRDefault="00327867" w:rsidP="00831011">
      <w:pPr>
        <w:suppressAutoHyphens/>
        <w:autoSpaceDE w:val="0"/>
        <w:autoSpaceDN w:val="0"/>
        <w:adjustRightInd w:val="0"/>
        <w:ind w:left="1418" w:right="1418"/>
        <w:jc w:val="center"/>
        <w:rPr>
          <w:b/>
          <w:sz w:val="28"/>
          <w:szCs w:val="28"/>
        </w:rPr>
      </w:pPr>
      <w:r w:rsidRPr="004425A2">
        <w:rPr>
          <w:b/>
          <w:sz w:val="28"/>
          <w:szCs w:val="28"/>
        </w:rPr>
        <w:t xml:space="preserve">ПОРЯДОК </w:t>
      </w:r>
    </w:p>
    <w:p w14:paraId="2A304474" w14:textId="77777777" w:rsidR="00327867" w:rsidRPr="004425A2" w:rsidRDefault="00327867" w:rsidP="00831011">
      <w:pPr>
        <w:suppressAutoHyphens/>
        <w:autoSpaceDE w:val="0"/>
        <w:autoSpaceDN w:val="0"/>
        <w:adjustRightInd w:val="0"/>
        <w:ind w:left="1418" w:right="1418"/>
        <w:jc w:val="center"/>
        <w:rPr>
          <w:b/>
          <w:bCs/>
          <w:sz w:val="28"/>
          <w:szCs w:val="28"/>
        </w:rPr>
      </w:pPr>
      <w:r w:rsidRPr="004425A2">
        <w:rPr>
          <w:b/>
          <w:sz w:val="28"/>
          <w:szCs w:val="28"/>
        </w:rPr>
        <w:t>внесения изменений в перечень главных администраторов источников финансирования дефицита бюджета</w:t>
      </w:r>
      <w:r>
        <w:rPr>
          <w:b/>
          <w:sz w:val="28"/>
          <w:szCs w:val="28"/>
        </w:rPr>
        <w:t xml:space="preserve"> </w:t>
      </w:r>
      <w:r w:rsidR="00594019">
        <w:rPr>
          <w:b/>
          <w:sz w:val="28"/>
          <w:szCs w:val="28"/>
        </w:rPr>
        <w:t>Екатериновского</w:t>
      </w:r>
      <w:r w:rsidRPr="004425A2">
        <w:rPr>
          <w:b/>
          <w:sz w:val="28"/>
          <w:szCs w:val="28"/>
        </w:rPr>
        <w:t xml:space="preserve"> сельского поселения Щербиновского района</w:t>
      </w:r>
    </w:p>
    <w:p w14:paraId="18BEF2AE" w14:textId="77777777" w:rsidR="00327867" w:rsidRDefault="00327867" w:rsidP="00AA796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7070BD32" w14:textId="77777777" w:rsidR="00327867" w:rsidRPr="00C562F3" w:rsidRDefault="00327867" w:rsidP="00AA796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30172C03" w14:textId="30D6ACF1" w:rsidR="00327867" w:rsidRPr="00831011" w:rsidRDefault="00327867" w:rsidP="00831011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11">
        <w:rPr>
          <w:rFonts w:ascii="Times New Roman" w:hAnsi="Times New Roman" w:cs="Times New Roman"/>
          <w:sz w:val="28"/>
          <w:szCs w:val="28"/>
        </w:rPr>
        <w:t>1.</w:t>
      </w:r>
      <w:r w:rsidR="00F56BD5"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31011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831011">
        <w:rPr>
          <w:rFonts w:ascii="Times New Roman" w:hAnsi="Times New Roman" w:cs="Times New Roman"/>
          <w:sz w:val="28"/>
          <w:szCs w:val="28"/>
        </w:rPr>
        <w:t>. № 1568 и определяет механизм и сроки внесения изменений в перечень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019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района.</w:t>
      </w:r>
    </w:p>
    <w:p w14:paraId="04004AE2" w14:textId="77777777" w:rsidR="00327867" w:rsidRPr="00831011" w:rsidRDefault="00327867" w:rsidP="00831011">
      <w:pPr>
        <w:pStyle w:val="ConsPlusNormal0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11">
        <w:rPr>
          <w:rFonts w:ascii="Times New Roman" w:hAnsi="Times New Roman" w:cs="Times New Roman"/>
          <w:sz w:val="28"/>
          <w:szCs w:val="28"/>
        </w:rPr>
        <w:t xml:space="preserve">2. В случаях изменения состава и (или) функций главных администраторов источников финансирования дефицита бюджета </w:t>
      </w:r>
      <w:r w:rsidR="00594019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района, а также изменения принципов назначения и присвоения структуры кодов классификации источников финансирования дефицита бюджета </w:t>
      </w:r>
      <w:r w:rsidR="00594019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 xml:space="preserve">в перечень главных администраторов источников финансирования дефицита бюджета </w:t>
      </w:r>
      <w:r w:rsidR="00594019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а также в состав закрепленных за главными 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594019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кодов классификации источников финансирования дефицита бюджета </w:t>
      </w:r>
      <w:r w:rsidR="00594019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019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в срок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30 календарных дней со дня внесения изменений в федеральные законы и принимаемые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 xml:space="preserve">в соответствии с ними иные нормативные правовые акты Российской Федерации, законы и иные нормативные правовые акты Краснодарского края, нормативно правовые акты </w:t>
      </w:r>
      <w:r w:rsidRPr="00831011">
        <w:rPr>
          <w:rFonts w:ascii="Times New Roman" w:hAnsi="Times New Roman" w:cs="Times New Roman"/>
          <w:sz w:val="28"/>
          <w:szCs w:val="28"/>
        </w:rPr>
        <w:lastRenderedPageBreak/>
        <w:t xml:space="preserve">Щербиновского района, </w:t>
      </w:r>
      <w:r w:rsidR="00594019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в части изменения выполняемых полномочий  без внесения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019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района, утверждающее перечень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019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района.</w:t>
      </w:r>
    </w:p>
    <w:p w14:paraId="1A4560C6" w14:textId="77777777" w:rsidR="00327867" w:rsidRPr="00831011" w:rsidRDefault="00327867" w:rsidP="00831011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11">
        <w:rPr>
          <w:rFonts w:ascii="Times New Roman" w:hAnsi="Times New Roman" w:cs="Times New Roman"/>
          <w:sz w:val="28"/>
          <w:szCs w:val="28"/>
        </w:rPr>
        <w:t>Главные администраторы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019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направляют в финансовый орган администрации </w:t>
      </w:r>
      <w:r w:rsidR="00594019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предложения о внесении изменений в перечень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019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не позднее 10 календарных дней со дня внесения изменений в нормативные правовые акты Российской Федерации, Краснодарского края, Щербиновского района, </w:t>
      </w:r>
      <w:r w:rsidR="00594019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Pr="00831011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района.</w:t>
      </w:r>
    </w:p>
    <w:p w14:paraId="729E46E5" w14:textId="77777777" w:rsidR="00327867" w:rsidRPr="00831011" w:rsidRDefault="00327867" w:rsidP="00831011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11">
        <w:rPr>
          <w:rFonts w:ascii="Times New Roman" w:hAnsi="Times New Roman" w:cs="Times New Roman"/>
          <w:sz w:val="28"/>
          <w:szCs w:val="28"/>
        </w:rPr>
        <w:t>В заявке указываются реквизиты нормативных правовых актов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 xml:space="preserve">Краснодарского края, Щербиновского района, </w:t>
      </w:r>
      <w:r w:rsidR="00594019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Pr="00831011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>и их структурные единицы, устанавливающие правовые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11">
        <w:rPr>
          <w:rFonts w:ascii="Times New Roman" w:hAnsi="Times New Roman" w:cs="Times New Roman"/>
          <w:sz w:val="28"/>
          <w:szCs w:val="28"/>
        </w:rPr>
        <w:t xml:space="preserve">по внесению изменений в перечень главных администраторов источников финансирования дефицита бюджета Краснодарского края, Щербиновского района, </w:t>
      </w:r>
      <w:r w:rsidR="00594019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района.</w:t>
      </w:r>
    </w:p>
    <w:p w14:paraId="3D12BD85" w14:textId="77777777" w:rsidR="00327867" w:rsidRPr="00831011" w:rsidRDefault="00327867" w:rsidP="00831011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11">
        <w:rPr>
          <w:rFonts w:ascii="Times New Roman" w:hAnsi="Times New Roman" w:cs="Times New Roman"/>
          <w:sz w:val="28"/>
          <w:szCs w:val="28"/>
        </w:rPr>
        <w:t>3. Рассмотрение предложений осуществляется финансовым органом в течение 10 рабочих дней со дня их поступления.</w:t>
      </w:r>
    </w:p>
    <w:p w14:paraId="12FD7AC0" w14:textId="77777777" w:rsidR="00327867" w:rsidRPr="00831011" w:rsidRDefault="00327867" w:rsidP="00831011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11">
        <w:rPr>
          <w:rFonts w:ascii="Times New Roman" w:hAnsi="Times New Roman" w:cs="Times New Roman"/>
          <w:sz w:val="28"/>
          <w:szCs w:val="28"/>
        </w:rPr>
        <w:t>4. По итогам рассмотрения предложений:</w:t>
      </w:r>
    </w:p>
    <w:p w14:paraId="215ACCA7" w14:textId="77777777" w:rsidR="00327867" w:rsidRPr="00831011" w:rsidRDefault="00327867" w:rsidP="00831011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11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r w:rsidR="00594019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вносятся изменения в перечень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019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831011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района;</w:t>
      </w:r>
    </w:p>
    <w:p w14:paraId="3369DF49" w14:textId="77777777" w:rsidR="00327867" w:rsidRPr="00831011" w:rsidRDefault="00327867" w:rsidP="00831011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11">
        <w:rPr>
          <w:rFonts w:ascii="Times New Roman" w:hAnsi="Times New Roman" w:cs="Times New Roman"/>
          <w:sz w:val="28"/>
          <w:szCs w:val="28"/>
        </w:rPr>
        <w:t>- финансовый орган в письменном виде информирует об отказе в принятии предложений с указанием причин.</w:t>
      </w:r>
    </w:p>
    <w:p w14:paraId="7FA7CB55" w14:textId="77777777" w:rsidR="00327867" w:rsidRDefault="00327867" w:rsidP="00831011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07795" w14:textId="77777777" w:rsidR="00327867" w:rsidRPr="00831011" w:rsidRDefault="00327867" w:rsidP="00831011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88B22" w14:textId="77777777" w:rsidR="00C4605D" w:rsidRDefault="00C4605D" w:rsidP="005940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327867" w:rsidRPr="0083101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26AE88CB" w14:textId="77777777" w:rsidR="00C4605D" w:rsidRDefault="00594019" w:rsidP="005940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327867" w:rsidRPr="00831011">
        <w:rPr>
          <w:sz w:val="28"/>
          <w:szCs w:val="28"/>
        </w:rPr>
        <w:t xml:space="preserve"> сельского</w:t>
      </w:r>
      <w:r w:rsidR="00C4605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27867" w:rsidRPr="00831011">
        <w:rPr>
          <w:sz w:val="28"/>
          <w:szCs w:val="28"/>
        </w:rPr>
        <w:t>оселения</w:t>
      </w:r>
    </w:p>
    <w:p w14:paraId="178FE4E8" w14:textId="36B569A6" w:rsidR="00327867" w:rsidRPr="00F1692A" w:rsidRDefault="00327867" w:rsidP="00F56BD5">
      <w:pPr>
        <w:widowControl w:val="0"/>
        <w:rPr>
          <w:sz w:val="27"/>
          <w:szCs w:val="28"/>
        </w:rPr>
      </w:pPr>
      <w:r w:rsidRPr="00831011">
        <w:rPr>
          <w:sz w:val="28"/>
          <w:szCs w:val="28"/>
        </w:rPr>
        <w:t>Щербиновского района</w:t>
      </w:r>
      <w:r w:rsidRPr="00831011">
        <w:rPr>
          <w:sz w:val="28"/>
          <w:szCs w:val="28"/>
        </w:rPr>
        <w:tab/>
      </w:r>
      <w:r w:rsidRPr="00831011">
        <w:rPr>
          <w:sz w:val="28"/>
          <w:szCs w:val="28"/>
        </w:rPr>
        <w:tab/>
      </w:r>
      <w:r w:rsidRPr="00831011">
        <w:rPr>
          <w:sz w:val="28"/>
          <w:szCs w:val="28"/>
        </w:rPr>
        <w:tab/>
      </w:r>
      <w:r w:rsidRPr="00831011">
        <w:rPr>
          <w:sz w:val="28"/>
          <w:szCs w:val="28"/>
        </w:rPr>
        <w:tab/>
      </w:r>
      <w:r w:rsidR="00594019">
        <w:rPr>
          <w:sz w:val="28"/>
          <w:szCs w:val="28"/>
        </w:rPr>
        <w:t xml:space="preserve">                  </w:t>
      </w:r>
      <w:r w:rsidR="00C4605D">
        <w:rPr>
          <w:sz w:val="28"/>
          <w:szCs w:val="28"/>
        </w:rPr>
        <w:t xml:space="preserve">                               Г</w:t>
      </w:r>
      <w:r w:rsidRPr="00831011">
        <w:rPr>
          <w:sz w:val="28"/>
          <w:szCs w:val="28"/>
        </w:rPr>
        <w:t>.</w:t>
      </w:r>
      <w:r w:rsidR="00C4605D">
        <w:rPr>
          <w:sz w:val="28"/>
          <w:szCs w:val="28"/>
        </w:rPr>
        <w:t>Н</w:t>
      </w:r>
      <w:r w:rsidRPr="00831011">
        <w:rPr>
          <w:sz w:val="28"/>
          <w:szCs w:val="28"/>
        </w:rPr>
        <w:t xml:space="preserve">. </w:t>
      </w:r>
      <w:r w:rsidR="00C4605D">
        <w:rPr>
          <w:sz w:val="28"/>
          <w:szCs w:val="28"/>
        </w:rPr>
        <w:t>Белая</w:t>
      </w:r>
    </w:p>
    <w:sectPr w:rsidR="00327867" w:rsidRPr="00F1692A" w:rsidSect="00E87A7B">
      <w:headerReference w:type="even" r:id="rId7"/>
      <w:headerReference w:type="default" r:id="rId8"/>
      <w:pgSz w:w="11906" w:h="16838" w:code="9"/>
      <w:pgMar w:top="1134" w:right="567" w:bottom="1134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AE3F" w14:textId="77777777" w:rsidR="0013369F" w:rsidRDefault="0013369F">
      <w:r>
        <w:separator/>
      </w:r>
    </w:p>
  </w:endnote>
  <w:endnote w:type="continuationSeparator" w:id="0">
    <w:p w14:paraId="0F878B6D" w14:textId="77777777" w:rsidR="0013369F" w:rsidRDefault="0013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1345" w14:textId="77777777" w:rsidR="0013369F" w:rsidRDefault="0013369F">
      <w:r>
        <w:separator/>
      </w:r>
    </w:p>
  </w:footnote>
  <w:footnote w:type="continuationSeparator" w:id="0">
    <w:p w14:paraId="52B5DE46" w14:textId="77777777" w:rsidR="0013369F" w:rsidRDefault="0013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E1A7" w14:textId="77777777" w:rsidR="00327867" w:rsidRDefault="00327867" w:rsidP="00E87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5185E7" w14:textId="77777777" w:rsidR="00327867" w:rsidRDefault="003278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E662" w14:textId="77777777" w:rsidR="00327867" w:rsidRPr="00F56BD5" w:rsidRDefault="00327867" w:rsidP="0080320A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F56BD5">
      <w:rPr>
        <w:rStyle w:val="a7"/>
        <w:sz w:val="28"/>
        <w:szCs w:val="28"/>
      </w:rPr>
      <w:fldChar w:fldCharType="begin"/>
    </w:r>
    <w:r w:rsidRPr="00F56BD5">
      <w:rPr>
        <w:rStyle w:val="a7"/>
        <w:sz w:val="28"/>
        <w:szCs w:val="28"/>
      </w:rPr>
      <w:instrText xml:space="preserve">PAGE  </w:instrText>
    </w:r>
    <w:r w:rsidRPr="00F56BD5">
      <w:rPr>
        <w:rStyle w:val="a7"/>
        <w:sz w:val="28"/>
        <w:szCs w:val="28"/>
      </w:rPr>
      <w:fldChar w:fldCharType="separate"/>
    </w:r>
    <w:r w:rsidRPr="00F56BD5">
      <w:rPr>
        <w:rStyle w:val="a7"/>
        <w:noProof/>
        <w:sz w:val="28"/>
        <w:szCs w:val="28"/>
      </w:rPr>
      <w:t>2</w:t>
    </w:r>
    <w:r w:rsidRPr="00F56BD5">
      <w:rPr>
        <w:rStyle w:val="a7"/>
        <w:sz w:val="28"/>
        <w:szCs w:val="28"/>
      </w:rPr>
      <w:fldChar w:fldCharType="end"/>
    </w:r>
  </w:p>
  <w:p w14:paraId="08122F46" w14:textId="77777777" w:rsidR="00327867" w:rsidRPr="00F56BD5" w:rsidRDefault="00327867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01BABFBA">
      <w:start w:val="1"/>
      <w:numFmt w:val="lowerRoman"/>
      <w:lvlText w:val="%3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BD086EB2">
      <w:start w:val="1"/>
      <w:numFmt w:val="decimal"/>
      <w:lvlText w:val="%4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F4D08942">
      <w:start w:val="1"/>
      <w:numFmt w:val="lowerRoman"/>
      <w:lvlText w:val="%6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1374A71E">
      <w:start w:val="1"/>
      <w:numFmt w:val="decimal"/>
      <w:lvlText w:val="%7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3F9A64D6">
      <w:start w:val="1"/>
      <w:numFmt w:val="lowerRoman"/>
      <w:lvlText w:val="%9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/>
      </w:r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rPr>
        <w:rFonts w:ascii="Calibri" w:eastAsia="Times New Roman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  <w:lvl w:ilvl="2" w:tplc="4A10C3D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  <w:lvl w:ilvl="3" w:tplc="2000E3C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  <w:lvl w:ilvl="5" w:tplc="82E6506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  <w:lvl w:ilvl="6" w:tplc="9D0668E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  <w:lvl w:ilvl="8" w:tplc="3BF2319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8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A77E1AFE">
      <w:start w:val="1"/>
      <w:numFmt w:val="lowerRoman"/>
      <w:lvlText w:val="%3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E4B46294">
      <w:start w:val="1"/>
      <w:numFmt w:val="decimal"/>
      <w:lvlText w:val="%4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5964C156">
      <w:start w:val="1"/>
      <w:numFmt w:val="lowerRoman"/>
      <w:lvlText w:val="%6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972014FE">
      <w:start w:val="1"/>
      <w:numFmt w:val="decimal"/>
      <w:lvlText w:val="%7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AEDA778A">
      <w:start w:val="1"/>
      <w:numFmt w:val="lowerRoman"/>
      <w:lvlText w:val="%9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rFonts w:cs="Times New Roman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cs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7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20578791">
    <w:abstractNumId w:val="3"/>
  </w:num>
  <w:num w:numId="2" w16cid:durableId="13294807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859182">
    <w:abstractNumId w:val="16"/>
  </w:num>
  <w:num w:numId="4" w16cid:durableId="276177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75319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904840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70290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28920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02740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5988975">
    <w:abstractNumId w:val="6"/>
  </w:num>
  <w:num w:numId="11" w16cid:durableId="17922808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9296869">
    <w:abstractNumId w:val="17"/>
  </w:num>
  <w:num w:numId="13" w16cid:durableId="15176219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0957089">
    <w:abstractNumId w:val="4"/>
  </w:num>
  <w:num w:numId="15" w16cid:durableId="4868676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4215513">
    <w:abstractNumId w:val="24"/>
  </w:num>
  <w:num w:numId="17" w16cid:durableId="14331679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4914327">
    <w:abstractNumId w:val="7"/>
  </w:num>
  <w:num w:numId="19" w16cid:durableId="1562670080">
    <w:abstractNumId w:val="7"/>
  </w:num>
  <w:num w:numId="20" w16cid:durableId="654139237">
    <w:abstractNumId w:val="13"/>
  </w:num>
  <w:num w:numId="21" w16cid:durableId="13038486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542640">
    <w:abstractNumId w:val="2"/>
  </w:num>
  <w:num w:numId="23" w16cid:durableId="16656695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41370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62674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71679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15352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873984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18207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25582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38882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02730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9335929">
    <w:abstractNumId w:val="27"/>
  </w:num>
  <w:num w:numId="34" w16cid:durableId="2826573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31773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1B74"/>
    <w:rsid w:val="0003303F"/>
    <w:rsid w:val="0003335C"/>
    <w:rsid w:val="00033A22"/>
    <w:rsid w:val="00035AD9"/>
    <w:rsid w:val="000363F5"/>
    <w:rsid w:val="00037547"/>
    <w:rsid w:val="000405F3"/>
    <w:rsid w:val="0004112D"/>
    <w:rsid w:val="0004197F"/>
    <w:rsid w:val="00042609"/>
    <w:rsid w:val="00042628"/>
    <w:rsid w:val="000426EC"/>
    <w:rsid w:val="00042CB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16ED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1BE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8781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6A7E"/>
    <w:rsid w:val="000B7027"/>
    <w:rsid w:val="000B7174"/>
    <w:rsid w:val="000C0109"/>
    <w:rsid w:val="000C05B1"/>
    <w:rsid w:val="000C0BEC"/>
    <w:rsid w:val="000C0D54"/>
    <w:rsid w:val="000C190D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5DA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369F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0BF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2971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6A3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2A5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1E4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014"/>
    <w:rsid w:val="00272240"/>
    <w:rsid w:val="00272AB9"/>
    <w:rsid w:val="002743E0"/>
    <w:rsid w:val="00277077"/>
    <w:rsid w:val="00277C52"/>
    <w:rsid w:val="00290D02"/>
    <w:rsid w:val="00290E63"/>
    <w:rsid w:val="00293317"/>
    <w:rsid w:val="002936FF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3994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867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5AD3"/>
    <w:rsid w:val="0036735A"/>
    <w:rsid w:val="00367547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A5E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0ECC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5A2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A761F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3695"/>
    <w:rsid w:val="00506EF3"/>
    <w:rsid w:val="00510B0A"/>
    <w:rsid w:val="00512904"/>
    <w:rsid w:val="00513AF1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0887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1153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4FD9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4019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E8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3E9B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4408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159B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D57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36B60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0E4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C6965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7F1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0A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89B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011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3D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3CDC"/>
    <w:rsid w:val="008A6AD7"/>
    <w:rsid w:val="008B04E6"/>
    <w:rsid w:val="008B08BC"/>
    <w:rsid w:val="008B26D0"/>
    <w:rsid w:val="008B35CF"/>
    <w:rsid w:val="008B56E7"/>
    <w:rsid w:val="008B56FB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3DC0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1B8D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9D5"/>
    <w:rsid w:val="00934E98"/>
    <w:rsid w:val="0094089C"/>
    <w:rsid w:val="00940D9C"/>
    <w:rsid w:val="00942E0B"/>
    <w:rsid w:val="00944943"/>
    <w:rsid w:val="00946098"/>
    <w:rsid w:val="0094740B"/>
    <w:rsid w:val="009500B5"/>
    <w:rsid w:val="00950AD0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22E0"/>
    <w:rsid w:val="00973484"/>
    <w:rsid w:val="00974607"/>
    <w:rsid w:val="00980171"/>
    <w:rsid w:val="0098028B"/>
    <w:rsid w:val="00980836"/>
    <w:rsid w:val="00980FF8"/>
    <w:rsid w:val="009810D9"/>
    <w:rsid w:val="00981547"/>
    <w:rsid w:val="00981B5C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1AD2"/>
    <w:rsid w:val="00A02B2A"/>
    <w:rsid w:val="00A0376E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27A61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82F"/>
    <w:rsid w:val="00A5532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E09"/>
    <w:rsid w:val="00A76F71"/>
    <w:rsid w:val="00A7735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0DF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91"/>
    <w:rsid w:val="00AA4CE1"/>
    <w:rsid w:val="00AA50D7"/>
    <w:rsid w:val="00AA54AA"/>
    <w:rsid w:val="00AA57B8"/>
    <w:rsid w:val="00AA5F4E"/>
    <w:rsid w:val="00AA7111"/>
    <w:rsid w:val="00AA7960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6DE1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770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507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6E8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215B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6693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05D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2F3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1E14"/>
    <w:rsid w:val="00CC2205"/>
    <w:rsid w:val="00CC4B83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487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B71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104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2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7F2"/>
    <w:rsid w:val="00DB2CBC"/>
    <w:rsid w:val="00DB37EC"/>
    <w:rsid w:val="00DB3804"/>
    <w:rsid w:val="00DC0C61"/>
    <w:rsid w:val="00DC10BD"/>
    <w:rsid w:val="00DC2C90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EB1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85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3E0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A7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4C9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58B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1C9C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3FE"/>
    <w:rsid w:val="00F31B46"/>
    <w:rsid w:val="00F31B83"/>
    <w:rsid w:val="00F32526"/>
    <w:rsid w:val="00F32D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56BD5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C74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34E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3FC07E"/>
  <w15:docId w15:val="{1783AD9D-EA4F-4807-BC86-DC6D6F06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2E0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9722E0"/>
    <w:pPr>
      <w:keepNext/>
      <w:ind w:left="360"/>
      <w:outlineLvl w:val="0"/>
    </w:pPr>
    <w:rPr>
      <w:szCs w:val="20"/>
    </w:rPr>
  </w:style>
  <w:style w:type="paragraph" w:styleId="2">
    <w:name w:val="heading 2"/>
    <w:aliases w:val="H2,h2,2,Header 2"/>
    <w:basedOn w:val="a"/>
    <w:next w:val="a"/>
    <w:link w:val="20"/>
    <w:uiPriority w:val="99"/>
    <w:qFormat/>
    <w:rsid w:val="001275F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275F1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h1 Char"/>
    <w:uiPriority w:val="99"/>
    <w:locked/>
    <w:rsid w:val="006E02EB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aliases w:val="H2 Char,h2 Char,2 Char,Header 2 Char"/>
    <w:uiPriority w:val="99"/>
    <w:locked/>
    <w:rsid w:val="006E02EB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uiPriority w:val="99"/>
    <w:locked/>
    <w:rsid w:val="006E02EB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aliases w:val="H4 Знак"/>
    <w:link w:val="4"/>
    <w:uiPriority w:val="99"/>
    <w:semiHidden/>
    <w:locked/>
    <w:rsid w:val="006E02EB"/>
    <w:rPr>
      <w:rFonts w:ascii="Arial" w:hAnsi="Arial" w:cs="Times New Roman"/>
      <w:sz w:val="22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E02EB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E02EB"/>
    <w:rPr>
      <w:rFonts w:ascii="Calibri" w:hAnsi="Calibri" w:cs="Times New Roman"/>
      <w:i/>
      <w:sz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E02EB"/>
    <w:rPr>
      <w:rFonts w:ascii="Arial" w:hAnsi="Arial" w:cs="Times New Roman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E02EB"/>
    <w:rPr>
      <w:rFonts w:ascii="Arial" w:hAnsi="Arial" w:cs="Times New Roman"/>
      <w:i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E02EB"/>
    <w:rPr>
      <w:rFonts w:ascii="Arial" w:hAnsi="Arial" w:cs="Times New Roman"/>
      <w:b/>
      <w:i/>
      <w:sz w:val="18"/>
      <w:lang w:eastAsia="en-US"/>
    </w:rPr>
  </w:style>
  <w:style w:type="paragraph" w:styleId="a3">
    <w:name w:val="Body Text"/>
    <w:basedOn w:val="a"/>
    <w:link w:val="a4"/>
    <w:uiPriority w:val="99"/>
    <w:rsid w:val="009722E0"/>
    <w:pPr>
      <w:jc w:val="center"/>
    </w:pPr>
    <w:rPr>
      <w:szCs w:val="20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/>
      <w:sz w:val="26"/>
      <w:shd w:val="clear" w:color="auto" w:fill="FFFFFF"/>
    </w:r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6E02EB"/>
    <w:rPr>
      <w:rFonts w:ascii="Times New Roman" w:hAnsi="Times New Roman" w:cs="Times New Roman"/>
      <w:lang w:eastAsia="ru-RU"/>
    </w:rPr>
  </w:style>
  <w:style w:type="character" w:styleId="a7">
    <w:name w:val="page number"/>
    <w:uiPriority w:val="99"/>
    <w:rsid w:val="00EE4DD2"/>
    <w:rPr>
      <w:rFonts w:cs="Times New Roman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1,h1 Знак"/>
    <w:link w:val="10"/>
    <w:uiPriority w:val="99"/>
    <w:locked/>
    <w:rsid w:val="00A965EE"/>
    <w:rPr>
      <w:sz w:val="24"/>
    </w:rPr>
  </w:style>
  <w:style w:type="paragraph" w:styleId="31">
    <w:name w:val="Body Text 3"/>
    <w:basedOn w:val="a"/>
    <w:link w:val="32"/>
    <w:uiPriority w:val="99"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A965EE"/>
    <w:rPr>
      <w:rFonts w:cs="Times New Roman"/>
      <w:sz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locked/>
    <w:rsid w:val="001275F1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275F1"/>
    <w:rPr>
      <w:rFonts w:ascii="Cambria" w:hAnsi="Cambria"/>
      <w:b/>
      <w:sz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locked/>
    <w:rsid w:val="001275F1"/>
    <w:rPr>
      <w:rFonts w:cs="Times New Roman"/>
      <w:sz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1275F1"/>
    <w:rPr>
      <w:rFonts w:cs="Times New Roman"/>
      <w:sz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f">
    <w:name w:val="Красная строка Знак"/>
    <w:link w:val="ae"/>
    <w:uiPriority w:val="99"/>
    <w:locked/>
    <w:rsid w:val="001275F1"/>
    <w:rPr>
      <w:rFonts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275F1"/>
    <w:rPr>
      <w:sz w:val="24"/>
    </w:rPr>
  </w:style>
  <w:style w:type="character" w:styleId="af0">
    <w:name w:val="Hyperlink"/>
    <w:uiPriority w:val="99"/>
    <w:rsid w:val="00DF4BCC"/>
    <w:rPr>
      <w:rFonts w:cs="Times New Roman"/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rsid w:val="00450B3A"/>
    <w:pPr>
      <w:numPr>
        <w:ilvl w:val="2"/>
        <w:numId w:val="7"/>
      </w:numPr>
      <w:spacing w:line="276" w:lineRule="auto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6E02EB"/>
    <w:rPr>
      <w:rFonts w:ascii="Tahoma" w:hAnsi="Tahoma" w:cs="Times New Roman"/>
      <w:sz w:val="16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9B2F89"/>
    <w:rPr>
      <w:rFonts w:ascii="Tahoma" w:hAnsi="Tahoma"/>
      <w:sz w:val="16"/>
    </w:rPr>
  </w:style>
  <w:style w:type="table" w:styleId="af5">
    <w:name w:val="Table Grid"/>
    <w:basedOn w:val="a1"/>
    <w:uiPriority w:val="99"/>
    <w:rsid w:val="001F02B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6E02EB"/>
    <w:rPr>
      <w:rFonts w:ascii="Times New Roman" w:hAnsi="Times New Roman" w:cs="Times New Roman"/>
      <w:lang w:eastAsia="ru-RU"/>
    </w:rPr>
  </w:style>
  <w:style w:type="character" w:customStyle="1" w:styleId="af7">
    <w:name w:val="Нижний колонтитул Знак"/>
    <w:link w:val="af6"/>
    <w:uiPriority w:val="99"/>
    <w:locked/>
    <w:rsid w:val="00B44D0A"/>
    <w:rPr>
      <w:sz w:val="24"/>
    </w:rPr>
  </w:style>
  <w:style w:type="character" w:styleId="af8">
    <w:name w:val="FollowedHyperlink"/>
    <w:uiPriority w:val="99"/>
    <w:rsid w:val="000C0BE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"/>
    <w:uiPriority w:val="99"/>
    <w:rsid w:val="006E02EB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uiPriority w:val="99"/>
    <w:semiHidden/>
    <w:rsid w:val="006E02E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uiPriority w:val="99"/>
    <w:semiHidden/>
    <w:rsid w:val="006E02EB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f9">
    <w:name w:val="Normal (Web)"/>
    <w:basedOn w:val="a"/>
    <w:uiPriority w:val="99"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99"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99"/>
    <w:rsid w:val="006E02E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99"/>
    <w:rsid w:val="006E02E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link w:val="afa"/>
    <w:uiPriority w:val="99"/>
    <w:locked/>
    <w:rsid w:val="006E02EB"/>
    <w:rPr>
      <w:rFonts w:ascii="Calibri" w:hAnsi="Calibri" w:cs="Times New Roman"/>
    </w:rPr>
  </w:style>
  <w:style w:type="paragraph" w:styleId="afc">
    <w:name w:val="annotation text"/>
    <w:basedOn w:val="a"/>
    <w:link w:val="afd"/>
    <w:uiPriority w:val="99"/>
    <w:rsid w:val="006E02EB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d">
    <w:name w:val="Текст примечания Знак"/>
    <w:link w:val="afc"/>
    <w:uiPriority w:val="99"/>
    <w:locked/>
    <w:rsid w:val="006E02EB"/>
    <w:rPr>
      <w:rFonts w:ascii="Calibri" w:hAnsi="Calibri" w:cs="Times New Roman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6E02EB"/>
    <w:rPr>
      <w:rFonts w:cs="Times New Roman"/>
      <w:sz w:val="24"/>
      <w:szCs w:val="24"/>
    </w:rPr>
  </w:style>
  <w:style w:type="paragraph" w:styleId="afe">
    <w:name w:val="caption"/>
    <w:basedOn w:val="a"/>
    <w:next w:val="a"/>
    <w:uiPriority w:val="99"/>
    <w:qFormat/>
    <w:rsid w:val="006E02EB"/>
    <w:pPr>
      <w:spacing w:after="200" w:line="276" w:lineRule="auto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rsid w:val="006E02EB"/>
    <w:rPr>
      <w:rFonts w:ascii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link w:val="aff"/>
    <w:uiPriority w:val="99"/>
    <w:locked/>
    <w:rsid w:val="006E02EB"/>
    <w:rPr>
      <w:rFonts w:ascii="Calibri" w:hAnsi="Calibri" w:cs="Times New Roman"/>
      <w:lang w:eastAsia="en-US"/>
    </w:rPr>
  </w:style>
  <w:style w:type="paragraph" w:styleId="aff1">
    <w:name w:val="Title"/>
    <w:basedOn w:val="a"/>
    <w:next w:val="a"/>
    <w:link w:val="aff2"/>
    <w:uiPriority w:val="99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link w:val="aff1"/>
    <w:uiPriority w:val="99"/>
    <w:locked/>
    <w:rsid w:val="006E02EB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link w:val="aff3"/>
    <w:uiPriority w:val="99"/>
    <w:locked/>
    <w:rsid w:val="006E02EB"/>
    <w:rPr>
      <w:rFonts w:ascii="Cambria" w:hAnsi="Cambria" w:cs="Times New Roman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99"/>
    <w:locked/>
    <w:rsid w:val="006E02EB"/>
    <w:rPr>
      <w:i/>
      <w:color w:val="000000"/>
      <w:sz w:val="22"/>
      <w:lang w:eastAsia="en-US"/>
    </w:rPr>
  </w:style>
  <w:style w:type="paragraph" w:styleId="aff6">
    <w:name w:val="Block Text"/>
    <w:basedOn w:val="a"/>
    <w:next w:val="a"/>
    <w:link w:val="aff5"/>
    <w:uiPriority w:val="99"/>
    <w:rsid w:val="006E02EB"/>
    <w:pPr>
      <w:spacing w:after="200" w:line="276" w:lineRule="auto"/>
    </w:pPr>
    <w:rPr>
      <w:i/>
      <w:color w:val="000000"/>
      <w:sz w:val="22"/>
      <w:szCs w:val="20"/>
      <w:lang w:eastAsia="en-US"/>
    </w:rPr>
  </w:style>
  <w:style w:type="paragraph" w:styleId="aff7">
    <w:name w:val="annotation subject"/>
    <w:basedOn w:val="afc"/>
    <w:next w:val="afc"/>
    <w:link w:val="aff8"/>
    <w:uiPriority w:val="99"/>
    <w:rsid w:val="006E02EB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6E02EB"/>
    <w:rPr>
      <w:rFonts w:ascii="Calibri" w:hAnsi="Calibri" w:cs="Times New Roman"/>
      <w:b/>
      <w:bCs/>
      <w:lang w:eastAsia="en-US"/>
    </w:rPr>
  </w:style>
  <w:style w:type="character" w:customStyle="1" w:styleId="aff9">
    <w:name w:val="Без интервала Знак"/>
    <w:link w:val="affa"/>
    <w:uiPriority w:val="99"/>
    <w:locked/>
    <w:rsid w:val="006E02EB"/>
    <w:rPr>
      <w:rFonts w:cs="Times New Roman"/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hAnsi="Calibri"/>
      <w:sz w:val="22"/>
      <w:lang w:eastAsia="en-US"/>
    </w:rPr>
  </w:style>
  <w:style w:type="paragraph" w:styleId="23">
    <w:name w:val="Quote"/>
    <w:basedOn w:val="a"/>
    <w:next w:val="a"/>
    <w:link w:val="24"/>
    <w:uiPriority w:val="99"/>
    <w:qFormat/>
    <w:rsid w:val="006E02EB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link w:val="23"/>
    <w:uiPriority w:val="99"/>
    <w:locked/>
    <w:rsid w:val="006E02EB"/>
    <w:rPr>
      <w:rFonts w:ascii="Calibri" w:hAnsi="Calibri" w:cs="Times New Roman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99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link w:val="affc"/>
    <w:uiPriority w:val="99"/>
    <w:locked/>
    <w:rsid w:val="006E02EB"/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99"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hd w:val="clear" w:color="auto" w:fill="FFFFFF"/>
    </w:rPr>
  </w:style>
  <w:style w:type="paragraph" w:customStyle="1" w:styleId="25">
    <w:name w:val="Основной текст2"/>
    <w:basedOn w:val="a"/>
    <w:link w:val="afff"/>
    <w:uiPriority w:val="99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20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uiPriority w:val="99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24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sz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sz w:val="26"/>
      <w:szCs w:val="20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f3">
    <w:name w:val="footnote reference"/>
    <w:uiPriority w:val="99"/>
    <w:rsid w:val="006E02EB"/>
    <w:rPr>
      <w:rFonts w:cs="Times New Roman"/>
      <w:vertAlign w:val="superscript"/>
    </w:rPr>
  </w:style>
  <w:style w:type="character" w:styleId="afff4">
    <w:name w:val="annotation reference"/>
    <w:uiPriority w:val="99"/>
    <w:rsid w:val="006E02EB"/>
    <w:rPr>
      <w:rFonts w:cs="Times New Roman"/>
      <w:sz w:val="16"/>
    </w:rPr>
  </w:style>
  <w:style w:type="character" w:styleId="afff5">
    <w:name w:val="endnote reference"/>
    <w:uiPriority w:val="99"/>
    <w:rsid w:val="006E02EB"/>
    <w:rPr>
      <w:rFonts w:cs="Times New Roman"/>
      <w:vertAlign w:val="superscript"/>
    </w:rPr>
  </w:style>
  <w:style w:type="character" w:styleId="afff6">
    <w:name w:val="Placeholder Text"/>
    <w:uiPriority w:val="99"/>
    <w:semiHidden/>
    <w:rsid w:val="006E02EB"/>
    <w:rPr>
      <w:rFonts w:cs="Times New Roman"/>
      <w:color w:val="808080"/>
    </w:rPr>
  </w:style>
  <w:style w:type="character" w:styleId="afff7">
    <w:name w:val="Subtle Emphasis"/>
    <w:uiPriority w:val="99"/>
    <w:qFormat/>
    <w:rsid w:val="006E02EB"/>
    <w:rPr>
      <w:rFonts w:cs="Times New Roman"/>
      <w:i/>
      <w:color w:val="808080"/>
    </w:rPr>
  </w:style>
  <w:style w:type="character" w:styleId="afff8">
    <w:name w:val="Intense Emphasis"/>
    <w:uiPriority w:val="99"/>
    <w:qFormat/>
    <w:rsid w:val="006E02EB"/>
    <w:rPr>
      <w:rFonts w:cs="Times New Roman"/>
      <w:b/>
      <w:i/>
      <w:color w:val="4F81BD"/>
    </w:rPr>
  </w:style>
  <w:style w:type="character" w:styleId="afff9">
    <w:name w:val="Subtle Reference"/>
    <w:uiPriority w:val="99"/>
    <w:qFormat/>
    <w:rsid w:val="006E02EB"/>
    <w:rPr>
      <w:rFonts w:cs="Times New Roman"/>
      <w:smallCaps/>
      <w:color w:val="C0504D"/>
      <w:u w:val="single"/>
    </w:rPr>
  </w:style>
  <w:style w:type="character" w:styleId="afffa">
    <w:name w:val="Intense Reference"/>
    <w:uiPriority w:val="99"/>
    <w:qFormat/>
    <w:rsid w:val="006E02EB"/>
    <w:rPr>
      <w:rFonts w:cs="Times New Roman"/>
      <w:b/>
      <w:smallCaps/>
      <w:color w:val="C0504D"/>
      <w:spacing w:val="5"/>
      <w:u w:val="single"/>
    </w:rPr>
  </w:style>
  <w:style w:type="character" w:styleId="afffb">
    <w:name w:val="Book Title"/>
    <w:uiPriority w:val="99"/>
    <w:qFormat/>
    <w:rsid w:val="006E02EB"/>
    <w:rPr>
      <w:rFonts w:cs="Times New Roman"/>
      <w:b/>
      <w:smallCaps/>
      <w:spacing w:val="5"/>
    </w:rPr>
  </w:style>
  <w:style w:type="character" w:customStyle="1" w:styleId="17">
    <w:name w:val="Основной текст1"/>
    <w:uiPriority w:val="99"/>
    <w:rsid w:val="006E02EB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82">
    <w:name w:val="Основной текст8"/>
    <w:uiPriority w:val="99"/>
    <w:rsid w:val="006E02EB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uiPriority w:val="99"/>
    <w:rsid w:val="006E02EB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uiPriority w:val="99"/>
    <w:rsid w:val="006E02EB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uiPriority w:val="99"/>
    <w:rsid w:val="006E02EB"/>
    <w:rPr>
      <w:rFonts w:ascii="Times New Roman" w:hAnsi="Times New Roman"/>
      <w:spacing w:val="0"/>
      <w:sz w:val="18"/>
      <w:u w:val="none"/>
      <w:effect w:val="none"/>
    </w:rPr>
  </w:style>
  <w:style w:type="character" w:customStyle="1" w:styleId="45">
    <w:name w:val="Основной текст (4)_"/>
    <w:uiPriority w:val="99"/>
    <w:rsid w:val="006E02EB"/>
    <w:rPr>
      <w:rFonts w:ascii="Times New Roman" w:hAnsi="Times New Roman"/>
      <w:spacing w:val="0"/>
      <w:sz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uiPriority w:val="99"/>
    <w:rsid w:val="006E02EB"/>
    <w:rPr>
      <w:rFonts w:ascii="Franklin Gothic Heavy" w:hAnsi="Franklin Gothic Heavy"/>
      <w:spacing w:val="0"/>
      <w:sz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uiPriority w:val="99"/>
    <w:rsid w:val="006E02EB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uiPriority w:val="99"/>
    <w:rsid w:val="006E02EB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uiPriority w:val="99"/>
    <w:rsid w:val="006E02EB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uiPriority w:val="99"/>
    <w:rsid w:val="006E02EB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uiPriority w:val="99"/>
    <w:rsid w:val="006E02EB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uiPriority w:val="99"/>
    <w:rsid w:val="006E02EB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uiPriority w:val="99"/>
    <w:rsid w:val="006E02EB"/>
    <w:rPr>
      <w:rFonts w:ascii="Times New Roman" w:hAnsi="Times New Roman"/>
      <w:spacing w:val="0"/>
      <w:w w:val="50"/>
      <w:sz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/>
      <w:sz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/>
      <w:sz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/>
      <w:color w:val="000000"/>
      <w:sz w:val="32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/>
      <w:lang w:eastAsia="en-US"/>
    </w:rPr>
  </w:style>
  <w:style w:type="character" w:customStyle="1" w:styleId="BodyTextChar1">
    <w:name w:val="Body Text Char1"/>
    <w:uiPriority w:val="99"/>
    <w:locked/>
    <w:rsid w:val="006E02EB"/>
    <w:rPr>
      <w:lang w:eastAsia="en-US"/>
    </w:rPr>
  </w:style>
  <w:style w:type="table" w:styleId="-3">
    <w:name w:val="Light Shading Accent 3"/>
    <w:basedOn w:val="a1"/>
    <w:uiPriority w:val="99"/>
    <w:rsid w:val="006E02EB"/>
    <w:rPr>
      <w:rFonts w:ascii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uiPriority w:val="99"/>
    <w:rsid w:val="006E02E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uiPriority w:val="99"/>
    <w:rsid w:val="006E02E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6E02E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uiPriority w:val="99"/>
    <w:rsid w:val="006E02E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6E02E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99"/>
    <w:rsid w:val="006E02E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6E02E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uiPriority w:val="99"/>
    <w:rsid w:val="006B5FD8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FontStyle24">
    <w:name w:val="Font Style24"/>
    <w:uiPriority w:val="99"/>
    <w:rsid w:val="006B5FD8"/>
    <w:rPr>
      <w:rFonts w:ascii="Arial Narrow" w:hAnsi="Arial Narrow"/>
      <w:spacing w:val="10"/>
      <w:sz w:val="22"/>
    </w:rPr>
  </w:style>
  <w:style w:type="paragraph" w:customStyle="1" w:styleId="FR1">
    <w:name w:val="FR1"/>
    <w:uiPriority w:val="99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afffc">
    <w:name w:val="обычный_"/>
    <w:basedOn w:val="a"/>
    <w:autoRedefine/>
    <w:uiPriority w:val="99"/>
    <w:rsid w:val="000C190D"/>
    <w:pPr>
      <w:widowControl w:val="0"/>
      <w:jc w:val="both"/>
    </w:pPr>
    <w:rPr>
      <w:sz w:val="28"/>
      <w:szCs w:val="28"/>
      <w:lang w:eastAsia="en-US"/>
    </w:rPr>
  </w:style>
  <w:style w:type="paragraph" w:customStyle="1" w:styleId="afffd">
    <w:name w:val="з"/>
    <w:basedOn w:val="afffe"/>
    <w:uiPriority w:val="99"/>
    <w:rsid w:val="001940B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  <w:szCs w:val="20"/>
    </w:rPr>
  </w:style>
  <w:style w:type="paragraph" w:styleId="afffe">
    <w:name w:val="Plain Text"/>
    <w:basedOn w:val="a"/>
    <w:link w:val="affff"/>
    <w:uiPriority w:val="99"/>
    <w:rsid w:val="001940BF"/>
    <w:rPr>
      <w:rFonts w:ascii="Consolas" w:hAnsi="Consolas"/>
      <w:sz w:val="21"/>
      <w:szCs w:val="21"/>
    </w:rPr>
  </w:style>
  <w:style w:type="character" w:customStyle="1" w:styleId="affff">
    <w:name w:val="Текст Знак"/>
    <w:link w:val="afffe"/>
    <w:uiPriority w:val="99"/>
    <w:locked/>
    <w:rsid w:val="001940BF"/>
    <w:rPr>
      <w:rFonts w:ascii="Consolas" w:hAnsi="Consolas" w:cs="Times New Roman"/>
      <w:sz w:val="21"/>
      <w:szCs w:val="21"/>
    </w:rPr>
  </w:style>
  <w:style w:type="numbering" w:customStyle="1" w:styleId="1">
    <w:name w:val="Стиль1"/>
    <w:rsid w:val="002F77F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Пользователь Windows</cp:lastModifiedBy>
  <cp:revision>1241</cp:revision>
  <cp:lastPrinted>2022-11-08T08:34:00Z</cp:lastPrinted>
  <dcterms:created xsi:type="dcterms:W3CDTF">2018-01-30T13:13:00Z</dcterms:created>
  <dcterms:modified xsi:type="dcterms:W3CDTF">2022-11-08T08:34:00Z</dcterms:modified>
</cp:coreProperties>
</file>